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1DA15" w14:textId="363D94CC" w:rsidR="0009732D" w:rsidRPr="006A5DB3" w:rsidRDefault="0009732D" w:rsidP="002A27EB">
      <w:pPr>
        <w:shd w:val="clear" w:color="auto" w:fill="FFFFFF"/>
        <w:spacing w:after="0" w:line="240" w:lineRule="auto"/>
        <w:ind w:left="5245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uk-UA"/>
        </w:rPr>
      </w:pPr>
      <w:r w:rsidRPr="00CD54C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uk-UA"/>
        </w:rPr>
        <w:t>Керівнику</w:t>
      </w:r>
      <w:r w:rsidR="006A5DB3" w:rsidRPr="00CD54C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uk-UA"/>
        </w:rPr>
        <w:t xml:space="preserve"> </w:t>
      </w:r>
      <w:r w:rsidR="00E512D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uk-UA"/>
        </w:rPr>
        <w:t xml:space="preserve">проекту МТД / </w:t>
      </w:r>
      <w:r w:rsidR="006A5DB3" w:rsidRPr="006A5DB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uk-UA"/>
        </w:rPr>
        <w:t>ХХ компанії</w:t>
      </w:r>
    </w:p>
    <w:p w14:paraId="1BE07B99" w14:textId="0266EFEC" w:rsidR="006A5DB3" w:rsidRPr="006A5DB3" w:rsidRDefault="006A5DB3" w:rsidP="002A27EB">
      <w:pPr>
        <w:shd w:val="clear" w:color="auto" w:fill="FFFFFF"/>
        <w:spacing w:after="0" w:line="240" w:lineRule="auto"/>
        <w:ind w:left="5245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uk-UA"/>
        </w:rPr>
      </w:pPr>
      <w:r w:rsidRPr="006A5DB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uk-UA"/>
        </w:rPr>
        <w:t>ПІБ</w:t>
      </w:r>
    </w:p>
    <w:p w14:paraId="05E5C606" w14:textId="77777777" w:rsidR="0009732D" w:rsidRPr="00CA478A" w:rsidRDefault="0009732D" w:rsidP="00D75BA8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AEB30FC" w14:textId="52DE033D" w:rsidR="000C5291" w:rsidRPr="00CA478A" w:rsidRDefault="00D75BA8" w:rsidP="00D75BA8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A478A">
        <w:rPr>
          <w:rFonts w:ascii="Times New Roman" w:hAnsi="Times New Roman" w:cs="Times New Roman"/>
          <w:sz w:val="24"/>
          <w:szCs w:val="24"/>
          <w:lang w:val="uk-UA"/>
        </w:rPr>
        <w:t>Шановн</w:t>
      </w:r>
      <w:r w:rsidR="006A5DB3">
        <w:rPr>
          <w:rFonts w:ascii="Times New Roman" w:hAnsi="Times New Roman" w:cs="Times New Roman"/>
          <w:sz w:val="24"/>
          <w:szCs w:val="24"/>
          <w:lang w:val="uk-UA"/>
        </w:rPr>
        <w:t>ий</w:t>
      </w:r>
      <w:r w:rsidR="006A5DB3" w:rsidRPr="006A5DB3">
        <w:rPr>
          <w:rFonts w:ascii="Times New Roman" w:hAnsi="Times New Roman" w:cs="Times New Roman"/>
          <w:color w:val="FF0000"/>
          <w:sz w:val="24"/>
          <w:szCs w:val="24"/>
          <w:lang w:val="uk-UA"/>
        </w:rPr>
        <w:t>/-а</w:t>
      </w:r>
      <w:r w:rsidR="0009732D"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A27EB">
        <w:rPr>
          <w:rFonts w:ascii="Times New Roman" w:hAnsi="Times New Roman" w:cs="Times New Roman"/>
          <w:sz w:val="24"/>
          <w:szCs w:val="24"/>
          <w:lang w:val="uk-UA"/>
        </w:rPr>
        <w:t>_________</w:t>
      </w:r>
      <w:r w:rsidRPr="00CA478A">
        <w:rPr>
          <w:rFonts w:ascii="Times New Roman" w:hAnsi="Times New Roman" w:cs="Times New Roman"/>
          <w:sz w:val="24"/>
          <w:szCs w:val="24"/>
          <w:lang w:val="uk-UA"/>
        </w:rPr>
        <w:t>!</w:t>
      </w:r>
    </w:p>
    <w:p w14:paraId="2A416BB5" w14:textId="6D74C631" w:rsidR="000C5291" w:rsidRPr="00CA478A" w:rsidRDefault="000C5291" w:rsidP="000C52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Висловлю Вам щиру повагу </w:t>
      </w:r>
      <w:commentRangeStart w:id="0"/>
      <w:r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та </w:t>
      </w:r>
      <w:r w:rsidR="0009732D"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вдячність за </w:t>
      </w:r>
      <w:r w:rsidR="00314B29" w:rsidRPr="00CA478A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uk-UA"/>
        </w:rPr>
        <w:t>послідовн</w:t>
      </w:r>
      <w:r w:rsidR="00B10D11" w:rsidRPr="00CA478A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uk-UA"/>
        </w:rPr>
        <w:t>е</w:t>
      </w:r>
      <w:r w:rsidR="00314B29" w:rsidRPr="00CA478A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uk-UA"/>
        </w:rPr>
        <w:t xml:space="preserve"> впровадження та захист ідеалів і принципів, які є спільною спадщиною</w:t>
      </w:r>
      <w:r w:rsidR="00B10D11" w:rsidRPr="00CA478A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uk-UA"/>
        </w:rPr>
        <w:t xml:space="preserve"> європейського суспільства</w:t>
      </w:r>
      <w:r w:rsidR="00314B29" w:rsidRPr="00CA478A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uk-UA"/>
        </w:rPr>
        <w:t>, сприяння економічному та соціальному прогресу</w:t>
      </w:r>
      <w:r w:rsidR="00B10D11" w:rsidRPr="00CA478A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uk-UA"/>
        </w:rPr>
        <w:t xml:space="preserve"> багатьох народів</w:t>
      </w:r>
      <w:commentRangeEnd w:id="0"/>
      <w:r w:rsidR="003F7979">
        <w:rPr>
          <w:rStyle w:val="a4"/>
        </w:rPr>
        <w:commentReference w:id="0"/>
      </w:r>
      <w:r w:rsidR="00B10D11" w:rsidRPr="00CA478A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uk-UA"/>
        </w:rPr>
        <w:t xml:space="preserve"> та </w:t>
      </w:r>
      <w:r w:rsidRPr="00CA478A">
        <w:rPr>
          <w:rFonts w:ascii="Times New Roman" w:hAnsi="Times New Roman" w:cs="Times New Roman"/>
          <w:sz w:val="24"/>
          <w:szCs w:val="24"/>
          <w:lang w:val="uk-UA"/>
        </w:rPr>
        <w:t>звертаюся з наступним.</w:t>
      </w:r>
    </w:p>
    <w:p w14:paraId="2ACDC484" w14:textId="0AA19ADF" w:rsidR="000C5291" w:rsidRPr="00CA478A" w:rsidRDefault="003F7979" w:rsidP="000C52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F7979">
        <w:rPr>
          <w:rFonts w:ascii="Times New Roman" w:hAnsi="Times New Roman" w:cs="Times New Roman"/>
          <w:color w:val="FF0000"/>
          <w:sz w:val="24"/>
          <w:szCs w:val="24"/>
          <w:lang w:val="uk-UA"/>
        </w:rPr>
        <w:t>ХХ</w:t>
      </w:r>
      <w:r w:rsidR="000C5291"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 територіальна громада </w:t>
      </w:r>
      <w:r w:rsidRPr="003F7979">
        <w:rPr>
          <w:rFonts w:ascii="Times New Roman" w:hAnsi="Times New Roman" w:cs="Times New Roman"/>
          <w:color w:val="FF0000"/>
          <w:sz w:val="24"/>
          <w:szCs w:val="24"/>
          <w:lang w:val="uk-UA"/>
        </w:rPr>
        <w:t>ХХ</w:t>
      </w:r>
      <w:r w:rsidR="000C5291"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 району </w:t>
      </w:r>
      <w:r w:rsidRPr="003F7979">
        <w:rPr>
          <w:rFonts w:ascii="Times New Roman" w:hAnsi="Times New Roman" w:cs="Times New Roman"/>
          <w:color w:val="FF0000"/>
          <w:sz w:val="24"/>
          <w:szCs w:val="24"/>
          <w:lang w:val="uk-UA"/>
        </w:rPr>
        <w:t>ХХ</w:t>
      </w:r>
      <w:r w:rsidR="000C5291"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 області з початку широкомасштабного вторгнення російськи</w:t>
      </w:r>
      <w:r w:rsidR="00D104DC" w:rsidRPr="00CA478A">
        <w:rPr>
          <w:rFonts w:ascii="Times New Roman" w:hAnsi="Times New Roman" w:cs="Times New Roman"/>
          <w:sz w:val="24"/>
          <w:szCs w:val="24"/>
          <w:lang w:val="uk-UA"/>
        </w:rPr>
        <w:t>х</w:t>
      </w:r>
      <w:r w:rsidR="000C5291"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 військ і до </w:t>
      </w:r>
      <w:r w:rsidR="000C5291" w:rsidRPr="003F7979">
        <w:rPr>
          <w:rFonts w:ascii="Times New Roman" w:hAnsi="Times New Roman" w:cs="Times New Roman"/>
          <w:color w:val="FF0000"/>
          <w:sz w:val="24"/>
          <w:szCs w:val="24"/>
          <w:lang w:val="uk-UA"/>
        </w:rPr>
        <w:t>квітня</w:t>
      </w:r>
      <w:r w:rsidR="000C5291"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 2022 року перебувала з зоні ведення бойових дій та окупації</w:t>
      </w:r>
      <w:r w:rsidR="002A27EB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commentRangeStart w:id="1"/>
      <w:r w:rsidR="002A27EB" w:rsidRPr="002A27EB">
        <w:rPr>
          <w:rFonts w:ascii="Times New Roman" w:hAnsi="Times New Roman" w:cs="Times New Roman"/>
          <w:sz w:val="24"/>
          <w:szCs w:val="24"/>
          <w:lang w:val="uk-UA"/>
        </w:rPr>
        <w:t>першою зазнала нищівних авіаударів по цивільному населенню та інфраструктурі</w:t>
      </w:r>
      <w:commentRangeEnd w:id="1"/>
      <w:r>
        <w:rPr>
          <w:rStyle w:val="a4"/>
        </w:rPr>
        <w:commentReference w:id="1"/>
      </w:r>
      <w:r w:rsidR="000C5291"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32F8B38D" w14:textId="508F5836" w:rsidR="000C5291" w:rsidRPr="00CA478A" w:rsidRDefault="00032592" w:rsidP="000C5291">
      <w:pPr>
        <w:spacing w:after="0" w:line="240" w:lineRule="auto"/>
        <w:ind w:firstLine="574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commentRangeStart w:id="2"/>
      <w:r w:rsidRPr="00CA478A">
        <w:rPr>
          <w:rFonts w:ascii="Times New Roman" w:hAnsi="Times New Roman" w:cs="Times New Roman"/>
          <w:sz w:val="24"/>
          <w:szCs w:val="24"/>
          <w:lang w:val="uk-UA"/>
        </w:rPr>
        <w:t>Переважна б</w:t>
      </w:r>
      <w:r w:rsidR="000C5291"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ільшість багатоповерхових житлових будинків, </w:t>
      </w:r>
      <w:r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велика кількість </w:t>
      </w:r>
      <w:r w:rsidR="000C5291"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приватних будинків у </w:t>
      </w:r>
      <w:r w:rsidR="003F7979" w:rsidRPr="003F7979">
        <w:rPr>
          <w:rFonts w:ascii="Times New Roman" w:hAnsi="Times New Roman" w:cs="Times New Roman"/>
          <w:color w:val="FF0000"/>
          <w:sz w:val="24"/>
          <w:szCs w:val="24"/>
          <w:lang w:val="uk-UA"/>
        </w:rPr>
        <w:t>ХХ населених пунктах</w:t>
      </w:r>
      <w:r w:rsidR="000C5291" w:rsidRPr="003F7979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 w:rsidR="000C5291" w:rsidRPr="00CA478A">
        <w:rPr>
          <w:rFonts w:ascii="Times New Roman" w:hAnsi="Times New Roman" w:cs="Times New Roman"/>
          <w:sz w:val="24"/>
          <w:szCs w:val="24"/>
          <w:lang w:val="uk-UA"/>
        </w:rPr>
        <w:t>зруйновані,</w:t>
      </w:r>
      <w:r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 значні</w:t>
      </w:r>
      <w:r w:rsidR="000C5291"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 руйнування є і в сільських населених пунктах на території громади. Адмінбудівлі </w:t>
      </w:r>
      <w:r w:rsidR="003F7979" w:rsidRPr="003F7979">
        <w:rPr>
          <w:rFonts w:ascii="Times New Roman" w:hAnsi="Times New Roman" w:cs="Times New Roman"/>
          <w:color w:val="FF0000"/>
          <w:sz w:val="24"/>
          <w:szCs w:val="24"/>
          <w:lang w:val="uk-UA"/>
        </w:rPr>
        <w:t>ХХ</w:t>
      </w:r>
      <w:r w:rsidR="000C5291"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 ради</w:t>
      </w:r>
      <w:r w:rsidR="003F79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F7979" w:rsidRPr="003F7979">
        <w:rPr>
          <w:rFonts w:ascii="Times New Roman" w:hAnsi="Times New Roman" w:cs="Times New Roman"/>
          <w:color w:val="FF0000"/>
          <w:sz w:val="24"/>
          <w:szCs w:val="24"/>
          <w:lang w:val="uk-UA"/>
        </w:rPr>
        <w:t>/ будівля ЦНАП/</w:t>
      </w:r>
      <w:r w:rsidR="003F7979">
        <w:rPr>
          <w:rFonts w:ascii="Times New Roman" w:hAnsi="Times New Roman" w:cs="Times New Roman"/>
          <w:color w:val="FF0000"/>
          <w:sz w:val="24"/>
          <w:szCs w:val="24"/>
          <w:lang w:val="uk-UA"/>
        </w:rPr>
        <w:t>ТП/</w:t>
      </w:r>
      <w:r w:rsidR="003F7979" w:rsidRPr="003F7979">
        <w:rPr>
          <w:rFonts w:ascii="Times New Roman" w:hAnsi="Times New Roman" w:cs="Times New Roman"/>
          <w:color w:val="FF0000"/>
          <w:sz w:val="24"/>
          <w:szCs w:val="24"/>
          <w:lang w:val="uk-UA"/>
        </w:rPr>
        <w:t>ВРМ ХХ</w:t>
      </w:r>
      <w:r w:rsidR="003F7979">
        <w:rPr>
          <w:rFonts w:ascii="Times New Roman" w:hAnsi="Times New Roman" w:cs="Times New Roman"/>
          <w:sz w:val="24"/>
          <w:szCs w:val="24"/>
          <w:lang w:val="uk-UA"/>
        </w:rPr>
        <w:t xml:space="preserve"> громади</w:t>
      </w:r>
      <w:r w:rsidR="000C5291"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, місцевих органів державної влади, інших установ зазнали критичних руйнувань. </w:t>
      </w:r>
    </w:p>
    <w:p w14:paraId="0A0CF986" w14:textId="1CFBED7E" w:rsidR="000C5291" w:rsidRPr="00CA478A" w:rsidRDefault="000C5291" w:rsidP="000C5291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Сполучення громадським транспортом в межах громади ще не відновлене. Доступність до адміністративного центру територіальної громади з більшості населених пунктів громади наразі є неможливою або вкрай ускладненою. Віддаленість населених пунктів (загалом в громаді </w:t>
      </w:r>
      <w:r w:rsidR="003F7979" w:rsidRPr="003F7979">
        <w:rPr>
          <w:rFonts w:ascii="Times New Roman" w:hAnsi="Times New Roman" w:cs="Times New Roman"/>
          <w:color w:val="FF0000"/>
          <w:sz w:val="24"/>
          <w:szCs w:val="24"/>
          <w:lang w:val="uk-UA"/>
        </w:rPr>
        <w:t>ХХ</w:t>
      </w:r>
      <w:r w:rsidRPr="003F7979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сільський населений пункт) від центру громади становить від </w:t>
      </w:r>
      <w:r w:rsidR="003F7979" w:rsidRPr="003F7979">
        <w:rPr>
          <w:rFonts w:ascii="Times New Roman" w:hAnsi="Times New Roman" w:cs="Times New Roman"/>
          <w:color w:val="FF0000"/>
          <w:sz w:val="24"/>
          <w:szCs w:val="24"/>
          <w:lang w:val="uk-UA"/>
        </w:rPr>
        <w:t>ХХ</w:t>
      </w:r>
      <w:r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 до </w:t>
      </w:r>
      <w:r w:rsidR="003F7979" w:rsidRPr="0078475C">
        <w:rPr>
          <w:rFonts w:ascii="Times New Roman" w:hAnsi="Times New Roman" w:cs="Times New Roman"/>
          <w:color w:val="FF0000"/>
          <w:sz w:val="24"/>
          <w:szCs w:val="24"/>
          <w:lang w:val="uk-UA"/>
        </w:rPr>
        <w:t>ХХ</w:t>
      </w:r>
      <w:r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 км. </w:t>
      </w:r>
      <w:commentRangeEnd w:id="2"/>
      <w:r w:rsidR="00027F34">
        <w:rPr>
          <w:rStyle w:val="a4"/>
        </w:rPr>
        <w:commentReference w:id="2"/>
      </w:r>
    </w:p>
    <w:p w14:paraId="2ECD403B" w14:textId="642706DA" w:rsidR="000C5291" w:rsidRPr="00CA478A" w:rsidRDefault="000C5291" w:rsidP="000C529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Зважаючи на зазначене вище, </w:t>
      </w:r>
      <w:r w:rsidR="0078475C" w:rsidRPr="0078475C">
        <w:rPr>
          <w:rFonts w:ascii="Times New Roman" w:hAnsi="Times New Roman" w:cs="Times New Roman"/>
          <w:color w:val="FF0000"/>
          <w:sz w:val="24"/>
          <w:szCs w:val="24"/>
          <w:lang w:val="uk-UA"/>
        </w:rPr>
        <w:t>ХХ</w:t>
      </w:r>
      <w:r w:rsidR="00D75BA8"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 рада вживає усіх можливих заходів для </w:t>
      </w:r>
      <w:r w:rsidR="00875911"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відновлення критично важливих послуг населенню. Зокрема, розпочато процедуру </w:t>
      </w:r>
      <w:r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облаштування </w:t>
      </w:r>
      <w:commentRangeStart w:id="3"/>
      <w:r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мобільного ЦНАП. </w:t>
      </w:r>
    </w:p>
    <w:p w14:paraId="1325D3E7" w14:textId="45105353" w:rsidR="000C5291" w:rsidRPr="00CA478A" w:rsidRDefault="000C5291" w:rsidP="000C52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478A">
        <w:rPr>
          <w:rFonts w:ascii="Times New Roman" w:hAnsi="Times New Roman" w:cs="Times New Roman"/>
          <w:sz w:val="24"/>
          <w:szCs w:val="24"/>
          <w:lang w:val="uk-UA"/>
        </w:rPr>
        <w:t>Мобільний ЦНАП буде функціонувати на території Бородянської територіальної громади та стане антикризовим оперативним рішенням для надання доступу усіх мешканців нашої територіальної громади до найбільш затребуваних публічних послуг.</w:t>
      </w:r>
      <w:r w:rsidRPr="00CA478A">
        <w:rPr>
          <w:rFonts w:ascii="Times New Roman" w:hAnsi="Times New Roman" w:cs="Times New Roman"/>
          <w:sz w:val="24"/>
          <w:szCs w:val="24"/>
        </w:rPr>
        <w:t xml:space="preserve"> </w:t>
      </w:r>
      <w:commentRangeEnd w:id="3"/>
      <w:r w:rsidR="0078475C">
        <w:rPr>
          <w:rStyle w:val="a4"/>
        </w:rPr>
        <w:commentReference w:id="3"/>
      </w:r>
    </w:p>
    <w:p w14:paraId="23C8CD71" w14:textId="4B62BDE8" w:rsidR="000C5291" w:rsidRPr="00CA478A" w:rsidRDefault="00653049" w:rsidP="00CA47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478A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875911"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росимо Вас </w:t>
      </w:r>
      <w:r w:rsidR="004D3519"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сприяти покращенню муніципальних послуг для населення та </w:t>
      </w:r>
      <w:r w:rsidR="00875911" w:rsidRPr="00CA478A">
        <w:rPr>
          <w:rFonts w:ascii="Times New Roman" w:hAnsi="Times New Roman" w:cs="Times New Roman"/>
          <w:sz w:val="24"/>
          <w:szCs w:val="24"/>
          <w:lang w:val="uk-UA"/>
        </w:rPr>
        <w:t>допомог</w:t>
      </w:r>
      <w:r w:rsidR="00CA478A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875911"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и із отриманням наступної техніки та канцелярських товарів: </w:t>
      </w:r>
    </w:p>
    <w:p w14:paraId="68DF7C6B" w14:textId="77777777" w:rsidR="00391F18" w:rsidRPr="00CA478A" w:rsidRDefault="00391F18" w:rsidP="00391F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0054" w:type="dxa"/>
        <w:tblLook w:val="04A0" w:firstRow="1" w:lastRow="0" w:firstColumn="1" w:lastColumn="0" w:noHBand="0" w:noVBand="1"/>
      </w:tblPr>
      <w:tblGrid>
        <w:gridCol w:w="509"/>
        <w:gridCol w:w="8308"/>
        <w:gridCol w:w="1237"/>
      </w:tblGrid>
      <w:tr w:rsidR="002778DE" w:rsidRPr="00CA478A" w14:paraId="21DEE471" w14:textId="77777777" w:rsidTr="00391F18">
        <w:tc>
          <w:tcPr>
            <w:tcW w:w="509" w:type="dxa"/>
          </w:tcPr>
          <w:p w14:paraId="69F3CEF9" w14:textId="55A03DFE" w:rsidR="002778DE" w:rsidRPr="00CA478A" w:rsidRDefault="002778DE" w:rsidP="000C52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8417" w:type="dxa"/>
          </w:tcPr>
          <w:p w14:paraId="49582144" w14:textId="0B46F79D" w:rsidR="002778DE" w:rsidRPr="00CA478A" w:rsidRDefault="002778DE" w:rsidP="000C52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commentRangeStart w:id="4"/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товару</w:t>
            </w:r>
            <w:commentRangeEnd w:id="4"/>
            <w:r w:rsidR="006A5DB3">
              <w:rPr>
                <w:rStyle w:val="a4"/>
              </w:rPr>
              <w:commentReference w:id="4"/>
            </w:r>
          </w:p>
        </w:tc>
        <w:tc>
          <w:tcPr>
            <w:tcW w:w="1128" w:type="dxa"/>
          </w:tcPr>
          <w:p w14:paraId="5500FC60" w14:textId="77E4C3B2" w:rsidR="002778DE" w:rsidRPr="00CA478A" w:rsidRDefault="002778DE" w:rsidP="000C52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Кількість, одиниць</w:t>
            </w:r>
          </w:p>
        </w:tc>
      </w:tr>
      <w:tr w:rsidR="002778DE" w:rsidRPr="00CA478A" w14:paraId="18D1F380" w14:textId="77777777" w:rsidTr="00391F18">
        <w:tc>
          <w:tcPr>
            <w:tcW w:w="509" w:type="dxa"/>
          </w:tcPr>
          <w:p w14:paraId="7EEE764C" w14:textId="18C063D3" w:rsidR="002778DE" w:rsidRPr="00CA478A" w:rsidRDefault="000C5291" w:rsidP="000C52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8417" w:type="dxa"/>
          </w:tcPr>
          <w:p w14:paraId="1D3D4B1B" w14:textId="1C855BD5" w:rsidR="002778DE" w:rsidRPr="00027F34" w:rsidRDefault="002778D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27F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Ноутбук V15 G2 ALC LENOVO 15.6FM/R3 5300U/8/256/Int/W10P/Black 82KD002TRA 1</w:t>
            </w:r>
          </w:p>
        </w:tc>
        <w:tc>
          <w:tcPr>
            <w:tcW w:w="1128" w:type="dxa"/>
          </w:tcPr>
          <w:p w14:paraId="53770A46" w14:textId="1404A185" w:rsidR="002778DE" w:rsidRPr="00027F34" w:rsidRDefault="006A5DB3" w:rsidP="000C52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027F34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2</w:t>
            </w:r>
          </w:p>
        </w:tc>
      </w:tr>
      <w:tr w:rsidR="002778DE" w:rsidRPr="00CA478A" w14:paraId="23CACB9F" w14:textId="77777777" w:rsidTr="00391F18">
        <w:tc>
          <w:tcPr>
            <w:tcW w:w="509" w:type="dxa"/>
          </w:tcPr>
          <w:p w14:paraId="497747B2" w14:textId="27C2629B" w:rsidR="002778DE" w:rsidRPr="00CA478A" w:rsidRDefault="000C5291" w:rsidP="000C52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8417" w:type="dxa"/>
          </w:tcPr>
          <w:p w14:paraId="00065B79" w14:textId="7AF15E6D" w:rsidR="002778DE" w:rsidRPr="00027F34" w:rsidRDefault="002778DE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027F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</w:t>
            </w:r>
            <w:proofErr w:type="spellStart"/>
            <w:r w:rsidR="000C5291" w:rsidRPr="00027F34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агатофункціональний</w:t>
            </w:r>
            <w:proofErr w:type="spellEnd"/>
            <w:r w:rsidR="000C5291" w:rsidRPr="00027F34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пристрій</w:t>
            </w:r>
            <w:r w:rsidRPr="00027F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лазерний BROTHER DCP-1623WR (DCP1623WR1)</w:t>
            </w:r>
            <w:r w:rsidRPr="00027F34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128" w:type="dxa"/>
          </w:tcPr>
          <w:p w14:paraId="0EEFE257" w14:textId="601D6CEF" w:rsidR="002778DE" w:rsidRPr="00027F34" w:rsidRDefault="002778DE" w:rsidP="000C52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027F34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2</w:t>
            </w:r>
          </w:p>
        </w:tc>
      </w:tr>
      <w:tr w:rsidR="002778DE" w:rsidRPr="00CA478A" w14:paraId="41F920DE" w14:textId="77777777" w:rsidTr="00391F18">
        <w:tc>
          <w:tcPr>
            <w:tcW w:w="509" w:type="dxa"/>
          </w:tcPr>
          <w:p w14:paraId="35F253BF" w14:textId="674D9CB0" w:rsidR="002778DE" w:rsidRPr="00CA478A" w:rsidRDefault="000C5291" w:rsidP="000C52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417" w:type="dxa"/>
          </w:tcPr>
          <w:p w14:paraId="2C838481" w14:textId="423E2DC3" w:rsidR="002778DE" w:rsidRPr="00027F34" w:rsidRDefault="002778D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27F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Миша дротова Mc-3B01, оптична, 3 кнопки, USB</w:t>
            </w:r>
          </w:p>
        </w:tc>
        <w:tc>
          <w:tcPr>
            <w:tcW w:w="1128" w:type="dxa"/>
          </w:tcPr>
          <w:p w14:paraId="4C7F1298" w14:textId="666E69A7" w:rsidR="002778DE" w:rsidRPr="00027F34" w:rsidRDefault="002778DE" w:rsidP="000C52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027F34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2</w:t>
            </w:r>
          </w:p>
        </w:tc>
      </w:tr>
      <w:tr w:rsidR="002778DE" w:rsidRPr="00CA478A" w14:paraId="090114C4" w14:textId="77777777" w:rsidTr="00391F18">
        <w:tc>
          <w:tcPr>
            <w:tcW w:w="509" w:type="dxa"/>
          </w:tcPr>
          <w:p w14:paraId="0D6EC1B6" w14:textId="2780F79C" w:rsidR="002778DE" w:rsidRPr="00CA478A" w:rsidRDefault="000C5291" w:rsidP="000C52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8417" w:type="dxa"/>
          </w:tcPr>
          <w:p w14:paraId="6D0A2D85" w14:textId="136DBA94" w:rsidR="002778DE" w:rsidRPr="00027F34" w:rsidRDefault="002778D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27F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Маршрутизатор Teltonika RUT950 1 шт 6 067.69 6 067.69 94.97</w:t>
            </w:r>
          </w:p>
        </w:tc>
        <w:tc>
          <w:tcPr>
            <w:tcW w:w="1128" w:type="dxa"/>
          </w:tcPr>
          <w:p w14:paraId="3A812F51" w14:textId="501A9CC0" w:rsidR="002778DE" w:rsidRPr="00027F34" w:rsidRDefault="000C5291" w:rsidP="000C52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027F34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1</w:t>
            </w:r>
          </w:p>
        </w:tc>
      </w:tr>
      <w:tr w:rsidR="002778DE" w:rsidRPr="00CA478A" w14:paraId="7FF06C59" w14:textId="77777777" w:rsidTr="00391F18">
        <w:tc>
          <w:tcPr>
            <w:tcW w:w="509" w:type="dxa"/>
          </w:tcPr>
          <w:p w14:paraId="09864A9E" w14:textId="19A7F630" w:rsidR="002778DE" w:rsidRPr="00CA478A" w:rsidRDefault="000C5291" w:rsidP="000C52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8417" w:type="dxa"/>
          </w:tcPr>
          <w:p w14:paraId="7FE957B3" w14:textId="25F7A4AC" w:rsidR="002778DE" w:rsidRPr="00027F34" w:rsidRDefault="002778D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27F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USB флеш накопичувач Goodram 8GB UTS3 Twister Red USB 3.0 (UTS3- 0080R0R11) 6</w:t>
            </w:r>
          </w:p>
        </w:tc>
        <w:tc>
          <w:tcPr>
            <w:tcW w:w="1128" w:type="dxa"/>
          </w:tcPr>
          <w:p w14:paraId="35D67918" w14:textId="28753466" w:rsidR="002778DE" w:rsidRPr="00027F34" w:rsidRDefault="002778DE" w:rsidP="000C52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027F34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2</w:t>
            </w:r>
          </w:p>
        </w:tc>
      </w:tr>
      <w:tr w:rsidR="000C5291" w:rsidRPr="00CA478A" w14:paraId="60F96C5F" w14:textId="77777777" w:rsidTr="00391F18">
        <w:tc>
          <w:tcPr>
            <w:tcW w:w="509" w:type="dxa"/>
          </w:tcPr>
          <w:p w14:paraId="2316F5AE" w14:textId="5B9C5319" w:rsidR="000C5291" w:rsidRPr="00CA478A" w:rsidRDefault="000C5291" w:rsidP="000C52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8417" w:type="dxa"/>
          </w:tcPr>
          <w:p w14:paraId="1FBFC932" w14:textId="4AA8C98B" w:rsidR="003C6649" w:rsidRPr="00CA478A" w:rsidRDefault="000C52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commentRangeStart w:id="5"/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Канцелярські товари</w:t>
            </w:r>
            <w:r w:rsidR="003C6649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commentRangeEnd w:id="5"/>
            <w:r w:rsidR="00F17000">
              <w:rPr>
                <w:rStyle w:val="a4"/>
              </w:rPr>
              <w:commentReference w:id="5"/>
            </w:r>
          </w:p>
          <w:p w14:paraId="21BF4BBD" w14:textId="57009CB6" w:rsidR="003C6649" w:rsidRPr="00CA478A" w:rsidRDefault="000C5291" w:rsidP="00032592">
            <w:pPr>
              <w:pStyle w:val="aa"/>
              <w:numPr>
                <w:ilvl w:val="0"/>
                <w:numId w:val="1"/>
              </w:numPr>
              <w:ind w:left="3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папір формату </w:t>
            </w:r>
            <w:r w:rsidR="003C6649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А4 80 г/м²</w:t>
            </w:r>
            <w:r w:rsidR="00437A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3C6649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500 аркушів </w:t>
            </w:r>
            <w:r w:rsidR="00437A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  <w:r w:rsidR="003C6649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ілий, </w:t>
            </w:r>
            <w:r w:rsidR="00D104DC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3C6649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 пачок; </w:t>
            </w: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61E36DD7" w14:textId="4D88D027" w:rsidR="003C6649" w:rsidRPr="00CA478A" w:rsidRDefault="003C6649" w:rsidP="00032592">
            <w:pPr>
              <w:pStyle w:val="aa"/>
              <w:numPr>
                <w:ilvl w:val="0"/>
                <w:numId w:val="1"/>
              </w:numPr>
              <w:ind w:left="3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олівці HB з гумкою</w:t>
            </w:r>
            <w:r w:rsidR="00437A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7847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 шт.;</w:t>
            </w:r>
          </w:p>
          <w:p w14:paraId="61B90C7F" w14:textId="14A64070" w:rsidR="003C6649" w:rsidRPr="00CA478A" w:rsidRDefault="003C6649" w:rsidP="003C6649">
            <w:pPr>
              <w:pStyle w:val="aa"/>
              <w:numPr>
                <w:ilvl w:val="0"/>
                <w:numId w:val="1"/>
              </w:numPr>
              <w:ind w:left="3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кульков</w:t>
            </w:r>
            <w:r w:rsidR="00FC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руч</w:t>
            </w:r>
            <w:r w:rsidR="00FC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</w:t>
            </w:r>
            <w:r w:rsidR="007847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колір с</w:t>
            </w: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иній</w:t>
            </w:r>
            <w:r w:rsidR="007847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5</w:t>
            </w:r>
            <w:r w:rsidR="00D104DC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шт.;</w:t>
            </w:r>
          </w:p>
          <w:p w14:paraId="02E5BBB1" w14:textId="7603A639" w:rsidR="00D36583" w:rsidRPr="00CA478A" w:rsidRDefault="0078475C" w:rsidP="00D36583">
            <w:pPr>
              <w:pStyle w:val="aa"/>
              <w:numPr>
                <w:ilvl w:val="0"/>
                <w:numId w:val="1"/>
              </w:numPr>
              <w:ind w:left="3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D36583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апка</w:t>
            </w:r>
            <w:r w:rsidR="00437A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-реєстратор</w:t>
            </w:r>
            <w:r w:rsidR="00D36583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Korona</w:t>
            </w:r>
            <w:r w:rsidR="00D36583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D36583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шт</w:t>
            </w:r>
            <w:r w:rsidR="00D104DC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D36583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7E8501FC" w14:textId="1F1A59E1" w:rsidR="00D36583" w:rsidRPr="00CA478A" w:rsidRDefault="00D36583" w:rsidP="0078475C">
            <w:pPr>
              <w:pStyle w:val="aa"/>
              <w:numPr>
                <w:ilvl w:val="0"/>
                <w:numId w:val="1"/>
              </w:numPr>
              <w:ind w:left="338" w:hanging="35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набір папок</w:t>
            </w:r>
            <w:r w:rsidR="00FC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="00FC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скорозшивачів</w:t>
            </w:r>
            <w:proofErr w:type="spellEnd"/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картонних, справа А4</w:t>
            </w:r>
            <w:r w:rsidR="00FC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100 шт.</w:t>
            </w:r>
            <w:r w:rsidR="00D104DC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4FAA1EBA" w14:textId="18B53D46" w:rsidR="00D36583" w:rsidRPr="00CA478A" w:rsidRDefault="00D36583" w:rsidP="0078475C">
            <w:pPr>
              <w:pStyle w:val="aa"/>
              <w:numPr>
                <w:ilvl w:val="0"/>
                <w:numId w:val="1"/>
              </w:numPr>
              <w:ind w:left="338" w:hanging="35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файл-кишеня </w:t>
            </w:r>
            <w:proofErr w:type="spellStart"/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Buromax</w:t>
            </w:r>
            <w:proofErr w:type="spellEnd"/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Job</w:t>
            </w:r>
            <w:proofErr w:type="spellEnd"/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А4 40 </w:t>
            </w:r>
            <w:proofErr w:type="spellStart"/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мкм</w:t>
            </w:r>
            <w:proofErr w:type="spellEnd"/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глянсовий Прозорий 100 шт., </w:t>
            </w:r>
            <w:r w:rsidR="00D104DC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пачк</w:t>
            </w:r>
            <w:r w:rsidR="00D104DC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389F7F16" w14:textId="56493E1E" w:rsidR="00D36583" w:rsidRPr="00CA478A" w:rsidRDefault="000C5291" w:rsidP="0078475C">
            <w:pPr>
              <w:pStyle w:val="aa"/>
              <w:numPr>
                <w:ilvl w:val="0"/>
                <w:numId w:val="1"/>
              </w:numPr>
              <w:ind w:left="338" w:hanging="35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степлери</w:t>
            </w:r>
            <w:proofErr w:type="spellEnd"/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скоби</w:t>
            </w:r>
            <w:r w:rsidR="00032592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E512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032592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комплект</w:t>
            </w:r>
            <w:r w:rsidR="00D104DC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="00D36583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28020F42" w14:textId="52E0F644" w:rsidR="000C5291" w:rsidRDefault="000C5291" w:rsidP="0078475C">
            <w:pPr>
              <w:pStyle w:val="aa"/>
              <w:numPr>
                <w:ilvl w:val="0"/>
                <w:numId w:val="1"/>
              </w:numPr>
              <w:ind w:left="338" w:hanging="35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дирокол</w:t>
            </w:r>
            <w:proofErr w:type="spellEnd"/>
            <w:r w:rsidR="00D36583"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FC1A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шт.</w:t>
            </w:r>
            <w:r w:rsidR="00E512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3DDBECCA" w14:textId="0F35D9F1" w:rsidR="00FC1AD4" w:rsidRDefault="00FC1AD4" w:rsidP="0078475C">
            <w:pPr>
              <w:pStyle w:val="aa"/>
              <w:numPr>
                <w:ilvl w:val="0"/>
                <w:numId w:val="1"/>
              </w:numPr>
              <w:ind w:left="338" w:hanging="35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фарба штемпельна, колір синій, 4 шт</w:t>
            </w:r>
            <w:r w:rsidR="00E512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.;</w:t>
            </w:r>
          </w:p>
          <w:p w14:paraId="7F5CC41A" w14:textId="52F05BDD" w:rsidR="00FC1AD4" w:rsidRDefault="00FC1AD4" w:rsidP="0078475C">
            <w:pPr>
              <w:pStyle w:val="aa"/>
              <w:numPr>
                <w:ilvl w:val="0"/>
                <w:numId w:val="1"/>
              </w:numPr>
              <w:ind w:left="338" w:hanging="35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ножиці, 4 шт</w:t>
            </w:r>
            <w:r w:rsidR="00E512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.;</w:t>
            </w:r>
          </w:p>
          <w:p w14:paraId="46178508" w14:textId="44670934" w:rsidR="00FC1AD4" w:rsidRDefault="00437A24" w:rsidP="0078475C">
            <w:pPr>
              <w:pStyle w:val="aa"/>
              <w:numPr>
                <w:ilvl w:val="0"/>
                <w:numId w:val="1"/>
              </w:numPr>
              <w:ind w:left="338" w:hanging="35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коректор, 4 шт</w:t>
            </w:r>
            <w:r w:rsidR="00E512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.;</w:t>
            </w:r>
          </w:p>
          <w:p w14:paraId="4470088A" w14:textId="7E0D2DCD" w:rsidR="00437A24" w:rsidRDefault="00437A24" w:rsidP="0078475C">
            <w:pPr>
              <w:pStyle w:val="aa"/>
              <w:numPr>
                <w:ilvl w:val="0"/>
                <w:numId w:val="1"/>
              </w:numPr>
              <w:ind w:left="338" w:hanging="35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клей-олівець, 4 шт</w:t>
            </w:r>
            <w:r w:rsidR="00E512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.;</w:t>
            </w:r>
          </w:p>
          <w:p w14:paraId="3EB18B36" w14:textId="3E7F3949" w:rsidR="00437A24" w:rsidRDefault="00437A24" w:rsidP="0078475C">
            <w:pPr>
              <w:pStyle w:val="aa"/>
              <w:numPr>
                <w:ilvl w:val="0"/>
                <w:numId w:val="1"/>
              </w:numPr>
              <w:ind w:left="338" w:hanging="35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скотч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3 шт</w:t>
            </w:r>
            <w:r w:rsidR="00E512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.;</w:t>
            </w:r>
          </w:p>
          <w:p w14:paraId="6FD2D3D5" w14:textId="31C5794A" w:rsidR="00437A24" w:rsidRDefault="00437A24" w:rsidP="0078475C">
            <w:pPr>
              <w:pStyle w:val="aa"/>
              <w:numPr>
                <w:ilvl w:val="0"/>
                <w:numId w:val="1"/>
              </w:numPr>
              <w:ind w:left="338" w:hanging="35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скрепки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5 пачок</w:t>
            </w:r>
            <w:r w:rsidR="00E512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54D86B09" w14:textId="2648F6F7" w:rsidR="00437A24" w:rsidRDefault="00437A24" w:rsidP="0078475C">
            <w:pPr>
              <w:pStyle w:val="aa"/>
              <w:numPr>
                <w:ilvl w:val="0"/>
                <w:numId w:val="1"/>
              </w:numPr>
              <w:ind w:left="338" w:hanging="35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гумка, 4 шт</w:t>
            </w:r>
            <w:r w:rsidR="00E512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.;</w:t>
            </w:r>
          </w:p>
          <w:p w14:paraId="42DBE2E3" w14:textId="583737F9" w:rsidR="00437A24" w:rsidRPr="00CA478A" w:rsidRDefault="00437A24" w:rsidP="0078475C">
            <w:pPr>
              <w:pStyle w:val="aa"/>
              <w:numPr>
                <w:ilvl w:val="0"/>
                <w:numId w:val="1"/>
              </w:numPr>
              <w:ind w:left="338" w:hanging="35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лінійка, 4 шт</w:t>
            </w:r>
            <w:r w:rsidR="00E512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128" w:type="dxa"/>
          </w:tcPr>
          <w:p w14:paraId="089BEDAB" w14:textId="3E064C02" w:rsidR="000C5291" w:rsidRPr="00CA478A" w:rsidRDefault="000C5291" w:rsidP="000C52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4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-</w:t>
            </w:r>
          </w:p>
        </w:tc>
      </w:tr>
    </w:tbl>
    <w:p w14:paraId="5BBF5BA4" w14:textId="6036943A" w:rsidR="000C5291" w:rsidRPr="00CA478A" w:rsidRDefault="000C5291" w:rsidP="00391F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8E1658A" w14:textId="422247DF" w:rsidR="00875911" w:rsidRPr="00CA478A" w:rsidRDefault="00875911" w:rsidP="00391F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478A">
        <w:rPr>
          <w:rFonts w:ascii="Times New Roman" w:hAnsi="Times New Roman" w:cs="Times New Roman"/>
          <w:sz w:val="24"/>
          <w:szCs w:val="24"/>
          <w:lang w:val="uk-UA"/>
        </w:rPr>
        <w:t>Зі сво</w:t>
      </w:r>
      <w:r w:rsidR="00E512D7">
        <w:rPr>
          <w:rFonts w:ascii="Times New Roman" w:hAnsi="Times New Roman" w:cs="Times New Roman"/>
          <w:sz w:val="24"/>
          <w:szCs w:val="24"/>
          <w:lang w:val="uk-UA"/>
        </w:rPr>
        <w:t>єї сторони</w:t>
      </w:r>
      <w:r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 гарантуємо, що </w:t>
      </w:r>
      <w:r w:rsidRPr="00E512D7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ця техніка </w:t>
      </w:r>
      <w:r w:rsidR="006A5DB3" w:rsidRPr="00E512D7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та канцтовари </w:t>
      </w:r>
      <w:r w:rsidRPr="00CA478A">
        <w:rPr>
          <w:rFonts w:ascii="Times New Roman" w:hAnsi="Times New Roman" w:cs="Times New Roman"/>
          <w:sz w:val="24"/>
          <w:szCs w:val="24"/>
          <w:lang w:val="uk-UA"/>
        </w:rPr>
        <w:t>буд</w:t>
      </w:r>
      <w:r w:rsidR="00E512D7">
        <w:rPr>
          <w:rFonts w:ascii="Times New Roman" w:hAnsi="Times New Roman" w:cs="Times New Roman"/>
          <w:sz w:val="24"/>
          <w:szCs w:val="24"/>
          <w:lang w:val="uk-UA"/>
        </w:rPr>
        <w:t>уть</w:t>
      </w:r>
      <w:r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використовуватись виключно для </w:t>
      </w:r>
      <w:r w:rsidR="00E512D7">
        <w:rPr>
          <w:rFonts w:ascii="Times New Roman" w:hAnsi="Times New Roman" w:cs="Times New Roman"/>
          <w:sz w:val="24"/>
          <w:szCs w:val="24"/>
          <w:lang w:val="uk-UA"/>
        </w:rPr>
        <w:t xml:space="preserve">забезпечення функціонування ЦНАП, </w:t>
      </w:r>
      <w:r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здійснення повноважень </w:t>
      </w:r>
      <w:r w:rsidR="00E512D7">
        <w:rPr>
          <w:rFonts w:ascii="Times New Roman" w:hAnsi="Times New Roman" w:cs="Times New Roman"/>
          <w:sz w:val="24"/>
          <w:szCs w:val="24"/>
          <w:lang w:val="uk-UA"/>
        </w:rPr>
        <w:t>з надання послуг</w:t>
      </w:r>
      <w:r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512D7">
        <w:rPr>
          <w:rFonts w:ascii="Times New Roman" w:hAnsi="Times New Roman" w:cs="Times New Roman"/>
          <w:sz w:val="24"/>
          <w:szCs w:val="24"/>
          <w:lang w:val="uk-UA"/>
        </w:rPr>
        <w:t xml:space="preserve">мешканцям </w:t>
      </w:r>
      <w:r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нашої громади. Усі звіти про оприбуткування </w:t>
      </w:r>
      <w:r w:rsidRPr="00E512D7">
        <w:rPr>
          <w:rFonts w:ascii="Times New Roman" w:hAnsi="Times New Roman" w:cs="Times New Roman"/>
          <w:color w:val="FF0000"/>
          <w:sz w:val="24"/>
          <w:szCs w:val="24"/>
          <w:lang w:val="uk-UA"/>
        </w:rPr>
        <w:t>техніки</w:t>
      </w:r>
      <w:r w:rsidR="00E512D7" w:rsidRPr="00E512D7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та канцтоварів,</w:t>
      </w:r>
      <w:r w:rsidR="00391F18" w:rsidRPr="00E512D7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proofErr w:type="spellStart"/>
      <w:r w:rsidR="00391F18" w:rsidRPr="00CA478A">
        <w:rPr>
          <w:rFonts w:ascii="Times New Roman" w:hAnsi="Times New Roman" w:cs="Times New Roman"/>
          <w:sz w:val="24"/>
          <w:szCs w:val="24"/>
          <w:lang w:val="uk-UA"/>
        </w:rPr>
        <w:t>фотозвіти</w:t>
      </w:r>
      <w:proofErr w:type="spellEnd"/>
      <w:r w:rsidR="00391F18" w:rsidRPr="00CA478A">
        <w:rPr>
          <w:rFonts w:ascii="Times New Roman" w:hAnsi="Times New Roman" w:cs="Times New Roman"/>
          <w:sz w:val="24"/>
          <w:szCs w:val="24"/>
          <w:lang w:val="uk-UA"/>
        </w:rPr>
        <w:t xml:space="preserve"> про передачу та використання нами обладнання та матеріалів будуть надані Вам у визначеному Вами порядку.</w:t>
      </w:r>
    </w:p>
    <w:p w14:paraId="08D1FC5A" w14:textId="76E7ABFB" w:rsidR="00391F18" w:rsidRPr="00CA478A" w:rsidRDefault="00391F18" w:rsidP="00391F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0BDB6D8" w14:textId="77777777" w:rsidR="00391F18" w:rsidRPr="00CA478A" w:rsidRDefault="00391F18" w:rsidP="00391F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181948C" w14:textId="373D17E2" w:rsidR="00391F18" w:rsidRDefault="00391F18" w:rsidP="00391F1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CA478A">
        <w:rPr>
          <w:rFonts w:ascii="Times New Roman" w:hAnsi="Times New Roman" w:cs="Times New Roman"/>
          <w:b/>
          <w:bCs/>
          <w:sz w:val="24"/>
          <w:szCs w:val="24"/>
          <w:lang w:val="uk-UA"/>
        </w:rPr>
        <w:t>З повагою</w:t>
      </w:r>
    </w:p>
    <w:p w14:paraId="3DCA018F" w14:textId="472FBA52" w:rsidR="006A5DB3" w:rsidRPr="00CA478A" w:rsidRDefault="006A5DB3" w:rsidP="00391F1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A5DB3">
        <w:rPr>
          <w:rFonts w:ascii="Times New Roman" w:hAnsi="Times New Roman" w:cs="Times New Roman"/>
          <w:b/>
          <w:bCs/>
          <w:color w:val="FF0000"/>
          <w:sz w:val="24"/>
          <w:szCs w:val="24"/>
          <w:lang w:val="uk-UA"/>
        </w:rPr>
        <w:t>ХХ голова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Pr="006A5DB3">
        <w:rPr>
          <w:rFonts w:ascii="Times New Roman" w:hAnsi="Times New Roman" w:cs="Times New Roman"/>
          <w:b/>
          <w:bCs/>
          <w:color w:val="FF0000"/>
          <w:sz w:val="24"/>
          <w:szCs w:val="24"/>
          <w:lang w:val="uk-UA"/>
        </w:rPr>
        <w:t>ПІБ</w:t>
      </w:r>
    </w:p>
    <w:sectPr w:rsidR="006A5DB3" w:rsidRPr="00CA478A" w:rsidSect="00391F1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etro Makarenko" w:date="2022-07-22T11:26:00Z" w:initials="PM">
    <w:p w14:paraId="59AB6FBF" w14:textId="0B38E349" w:rsidR="003F7979" w:rsidRPr="003F7979" w:rsidRDefault="003F7979">
      <w:pPr>
        <w:pStyle w:val="a5"/>
        <w:rPr>
          <w:lang w:val="uk-UA"/>
        </w:rPr>
      </w:pPr>
      <w:r>
        <w:rPr>
          <w:rStyle w:val="a4"/>
        </w:rPr>
        <w:annotationRef/>
      </w:r>
      <w:r>
        <w:rPr>
          <w:lang w:val="uk-UA"/>
        </w:rPr>
        <w:t>Доцільно залишати у зверненні до проектів МТД</w:t>
      </w:r>
    </w:p>
  </w:comment>
  <w:comment w:id="1" w:author="Petro Makarenko" w:date="2022-07-22T11:27:00Z" w:initials="PM">
    <w:p w14:paraId="74BF0253" w14:textId="470FB637" w:rsidR="003F7979" w:rsidRPr="003F7979" w:rsidRDefault="003F7979">
      <w:pPr>
        <w:pStyle w:val="a5"/>
        <w:rPr>
          <w:lang w:val="uk-UA"/>
        </w:rPr>
      </w:pPr>
      <w:r>
        <w:rPr>
          <w:rStyle w:val="a4"/>
        </w:rPr>
        <w:annotationRef/>
      </w:r>
      <w:r>
        <w:rPr>
          <w:lang w:val="uk-UA"/>
        </w:rPr>
        <w:t>Зазначаються індивідуально для ситуації в кожній конкретній громаді.</w:t>
      </w:r>
    </w:p>
  </w:comment>
  <w:comment w:id="2" w:author="Petro Makarenko" w:date="2022-07-22T11:55:00Z" w:initials="PM">
    <w:p w14:paraId="3C760308" w14:textId="76D5C9F1" w:rsidR="00027F34" w:rsidRPr="00027F34" w:rsidRDefault="00027F34">
      <w:pPr>
        <w:pStyle w:val="a5"/>
        <w:rPr>
          <w:lang w:val="uk-UA"/>
        </w:rPr>
      </w:pPr>
      <w:r>
        <w:rPr>
          <w:rStyle w:val="a4"/>
        </w:rPr>
        <w:annotationRef/>
      </w:r>
      <w:r>
        <w:rPr>
          <w:lang w:val="uk-UA"/>
        </w:rPr>
        <w:t xml:space="preserve">Необхідно відредагувати в залежності від ситуації в кожній конкретній громаді. </w:t>
      </w:r>
    </w:p>
  </w:comment>
  <w:comment w:id="3" w:author="Petro Makarenko" w:date="2022-07-22T11:31:00Z" w:initials="PM">
    <w:p w14:paraId="4BCB10B3" w14:textId="776E5A1E" w:rsidR="0078475C" w:rsidRPr="0078475C" w:rsidRDefault="0078475C">
      <w:pPr>
        <w:pStyle w:val="a5"/>
        <w:rPr>
          <w:lang w:val="uk-UA"/>
        </w:rPr>
      </w:pPr>
      <w:r>
        <w:rPr>
          <w:rStyle w:val="a4"/>
        </w:rPr>
        <w:annotationRef/>
      </w:r>
      <w:r w:rsidRPr="0078475C">
        <w:t>Зразок листа розроблений для потреб мобільного ЦНАП</w:t>
      </w:r>
      <w:r>
        <w:rPr>
          <w:lang w:val="uk-UA"/>
        </w:rPr>
        <w:t xml:space="preserve">. Громада визначає інші умови та потреби в залежності від ситуації. </w:t>
      </w:r>
    </w:p>
  </w:comment>
  <w:comment w:id="4" w:author="Petro Makarenko" w:date="2022-07-22T11:19:00Z" w:initials="PM">
    <w:p w14:paraId="7AD8520F" w14:textId="44FF7D84" w:rsidR="00161735" w:rsidRDefault="006A5DB3">
      <w:pPr>
        <w:pStyle w:val="a5"/>
        <w:rPr>
          <w:lang w:val="uk-UA"/>
        </w:rPr>
      </w:pPr>
      <w:r>
        <w:rPr>
          <w:rStyle w:val="a4"/>
        </w:rPr>
        <w:annotationRef/>
      </w:r>
      <w:r>
        <w:rPr>
          <w:lang w:val="uk-UA"/>
        </w:rPr>
        <w:t xml:space="preserve">Нижче наведено специфікацію техніки та її кількість </w:t>
      </w:r>
      <w:r w:rsidR="00F17000">
        <w:rPr>
          <w:lang w:val="uk-UA"/>
        </w:rPr>
        <w:t>на прикладі оснащення необхідною технікою мобільного ЦНАП</w:t>
      </w:r>
      <w:r w:rsidR="00161735">
        <w:rPr>
          <w:lang w:val="uk-UA"/>
        </w:rPr>
        <w:t xml:space="preserve"> в процесі передачі в оренду спеціально обладнаного автомобіля зі Славутської до Бородянської територіальної громади</w:t>
      </w:r>
      <w:r>
        <w:rPr>
          <w:lang w:val="uk-UA"/>
        </w:rPr>
        <w:t xml:space="preserve">. </w:t>
      </w:r>
    </w:p>
    <w:p w14:paraId="0EE9C93E" w14:textId="14181488" w:rsidR="006A5DB3" w:rsidRPr="006A5DB3" w:rsidRDefault="006A5DB3">
      <w:pPr>
        <w:pStyle w:val="a5"/>
        <w:rPr>
          <w:lang w:val="uk-UA"/>
        </w:rPr>
      </w:pPr>
      <w:r>
        <w:rPr>
          <w:lang w:val="uk-UA"/>
        </w:rPr>
        <w:t xml:space="preserve">Детальні запити громада формує індивідуально </w:t>
      </w:r>
      <w:r w:rsidR="00F17000">
        <w:rPr>
          <w:lang w:val="uk-UA"/>
        </w:rPr>
        <w:t xml:space="preserve">в залежності від потреб для основного офісу ЦНАП/ВРМ/мобільного ЦНАП тощо. </w:t>
      </w:r>
    </w:p>
  </w:comment>
  <w:comment w:id="5" w:author="Petro Makarenko" w:date="2022-07-22T11:20:00Z" w:initials="PM">
    <w:p w14:paraId="72FCA9B3" w14:textId="19411A90" w:rsidR="00F17000" w:rsidRPr="00F17000" w:rsidRDefault="00F17000">
      <w:pPr>
        <w:pStyle w:val="a5"/>
        <w:rPr>
          <w:lang w:val="uk-UA"/>
        </w:rPr>
      </w:pPr>
      <w:r>
        <w:rPr>
          <w:rStyle w:val="a4"/>
        </w:rPr>
        <w:annotationRef/>
      </w:r>
      <w:r>
        <w:rPr>
          <w:lang w:val="uk-UA"/>
        </w:rPr>
        <w:t>Нижче наведено</w:t>
      </w:r>
      <w:r w:rsidR="006474C7">
        <w:rPr>
          <w:lang w:val="uk-UA"/>
        </w:rPr>
        <w:t xml:space="preserve"> можливий</w:t>
      </w:r>
      <w:r>
        <w:rPr>
          <w:lang w:val="uk-UA"/>
        </w:rPr>
        <w:t xml:space="preserve"> «антикризовий» перелік канцтоварів для відновлення роботи ЦНАП на прикладі однієї з </w:t>
      </w:r>
      <w:proofErr w:type="spellStart"/>
      <w:r>
        <w:rPr>
          <w:lang w:val="uk-UA"/>
        </w:rPr>
        <w:t>деокупованих</w:t>
      </w:r>
      <w:proofErr w:type="spellEnd"/>
      <w:r>
        <w:rPr>
          <w:lang w:val="uk-UA"/>
        </w:rPr>
        <w:t xml:space="preserve"> громад. Детальні запити </w:t>
      </w:r>
      <w:r w:rsidR="00E512D7">
        <w:rPr>
          <w:lang w:val="uk-UA"/>
        </w:rPr>
        <w:t xml:space="preserve">кожна </w:t>
      </w:r>
      <w:r>
        <w:rPr>
          <w:lang w:val="uk-UA"/>
        </w:rPr>
        <w:t xml:space="preserve">громада формує індивідуально в залежності від потреб.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9AB6FBF" w15:done="0"/>
  <w15:commentEx w15:paraId="74BF0253" w15:done="0"/>
  <w15:commentEx w15:paraId="3C760308" w15:done="0"/>
  <w15:commentEx w15:paraId="4BCB10B3" w15:done="0"/>
  <w15:commentEx w15:paraId="0EE9C93E" w15:done="0"/>
  <w15:commentEx w15:paraId="72FCA9B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8507E5" w16cex:dateUtc="2022-07-22T08:26:00Z"/>
  <w16cex:commentExtensible w16cex:durableId="26850836" w16cex:dateUtc="2022-07-22T08:27:00Z"/>
  <w16cex:commentExtensible w16cex:durableId="26850E98" w16cex:dateUtc="2022-07-22T08:55:00Z"/>
  <w16cex:commentExtensible w16cex:durableId="26850918" w16cex:dateUtc="2022-07-22T08:31:00Z"/>
  <w16cex:commentExtensible w16cex:durableId="2685062B" w16cex:dateUtc="2022-07-22T08:19:00Z"/>
  <w16cex:commentExtensible w16cex:durableId="26850665" w16cex:dateUtc="2022-07-22T08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9AB6FBF" w16cid:durableId="268507E5"/>
  <w16cid:commentId w16cid:paraId="74BF0253" w16cid:durableId="26850836"/>
  <w16cid:commentId w16cid:paraId="3C760308" w16cid:durableId="26850E98"/>
  <w16cid:commentId w16cid:paraId="4BCB10B3" w16cid:durableId="26850918"/>
  <w16cid:commentId w16cid:paraId="0EE9C93E" w16cid:durableId="2685062B"/>
  <w16cid:commentId w16cid:paraId="72FCA9B3" w16cid:durableId="2685066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AA261B"/>
    <w:multiLevelType w:val="hybridMultilevel"/>
    <w:tmpl w:val="1D1AEB3C"/>
    <w:lvl w:ilvl="0" w:tplc="AEEE55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88056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etro Makarenko">
    <w15:presenceInfo w15:providerId="Windows Live" w15:userId="09f0519de56b03e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8DE"/>
    <w:rsid w:val="00027F34"/>
    <w:rsid w:val="00032592"/>
    <w:rsid w:val="0009732D"/>
    <w:rsid w:val="000C5291"/>
    <w:rsid w:val="00161735"/>
    <w:rsid w:val="002778DE"/>
    <w:rsid w:val="002A27EB"/>
    <w:rsid w:val="00314B29"/>
    <w:rsid w:val="00382FAC"/>
    <w:rsid w:val="00391F18"/>
    <w:rsid w:val="003C6649"/>
    <w:rsid w:val="003F7979"/>
    <w:rsid w:val="00437A24"/>
    <w:rsid w:val="004D3519"/>
    <w:rsid w:val="006474C7"/>
    <w:rsid w:val="00653049"/>
    <w:rsid w:val="006A5DB3"/>
    <w:rsid w:val="007533C3"/>
    <w:rsid w:val="0078475C"/>
    <w:rsid w:val="00875911"/>
    <w:rsid w:val="008F26FB"/>
    <w:rsid w:val="00B10D11"/>
    <w:rsid w:val="00C27E4F"/>
    <w:rsid w:val="00CA478A"/>
    <w:rsid w:val="00CD54C9"/>
    <w:rsid w:val="00D104DC"/>
    <w:rsid w:val="00D36583"/>
    <w:rsid w:val="00D75BA8"/>
    <w:rsid w:val="00E512D7"/>
    <w:rsid w:val="00F17000"/>
    <w:rsid w:val="00FC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30B0D"/>
  <w15:chartTrackingRefBased/>
  <w15:docId w15:val="{859F8C2F-46BC-4A15-8A08-8209D657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0C529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C5291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0C529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C5291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0C5291"/>
    <w:rPr>
      <w:b/>
      <w:bCs/>
      <w:sz w:val="20"/>
      <w:szCs w:val="20"/>
    </w:rPr>
  </w:style>
  <w:style w:type="character" w:styleId="a9">
    <w:name w:val="Strong"/>
    <w:basedOn w:val="a0"/>
    <w:uiPriority w:val="22"/>
    <w:qFormat/>
    <w:rsid w:val="0009732D"/>
    <w:rPr>
      <w:b/>
      <w:bCs/>
    </w:rPr>
  </w:style>
  <w:style w:type="paragraph" w:styleId="aa">
    <w:name w:val="List Paragraph"/>
    <w:basedOn w:val="a"/>
    <w:uiPriority w:val="34"/>
    <w:qFormat/>
    <w:rsid w:val="003C6649"/>
    <w:pPr>
      <w:ind w:left="720"/>
      <w:contextualSpacing/>
    </w:pPr>
  </w:style>
  <w:style w:type="paragraph" w:styleId="ab">
    <w:name w:val="Revision"/>
    <w:hidden/>
    <w:uiPriority w:val="99"/>
    <w:semiHidden/>
    <w:rsid w:val="000325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1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5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02163-7EFD-40AF-8C63-F51D951A2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Vira Kozina</dc:creator>
  <cp:keywords/>
  <dc:description/>
  <cp:lastModifiedBy>Petro Makarenko</cp:lastModifiedBy>
  <cp:revision>7</cp:revision>
  <dcterms:created xsi:type="dcterms:W3CDTF">2022-05-18T08:36:00Z</dcterms:created>
  <dcterms:modified xsi:type="dcterms:W3CDTF">2022-07-23T10:15:00Z</dcterms:modified>
</cp:coreProperties>
</file>