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B5C1A" w14:textId="0114534A" w:rsidR="004165E0" w:rsidRDefault="007E049A" w:rsidP="007E049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Приклад о</w:t>
      </w:r>
      <w:r w:rsidR="004165E0">
        <w:rPr>
          <w:rFonts w:ascii="Times New Roman" w:hAnsi="Times New Roman" w:cs="Times New Roman"/>
          <w:b/>
          <w:bCs/>
        </w:rPr>
        <w:t>рієнтовн</w:t>
      </w:r>
      <w:r>
        <w:rPr>
          <w:rFonts w:ascii="Times New Roman" w:hAnsi="Times New Roman" w:cs="Times New Roman"/>
          <w:b/>
          <w:bCs/>
        </w:rPr>
        <w:t>их</w:t>
      </w:r>
      <w:r w:rsidR="004165E0">
        <w:rPr>
          <w:rFonts w:ascii="Times New Roman" w:hAnsi="Times New Roman" w:cs="Times New Roman"/>
          <w:b/>
          <w:bCs/>
        </w:rPr>
        <w:t xml:space="preserve"> параметр</w:t>
      </w:r>
      <w:r>
        <w:rPr>
          <w:rFonts w:ascii="Times New Roman" w:hAnsi="Times New Roman" w:cs="Times New Roman"/>
          <w:b/>
          <w:bCs/>
        </w:rPr>
        <w:t>ів</w:t>
      </w:r>
      <w:r w:rsidR="004165E0">
        <w:rPr>
          <w:rFonts w:ascii="Times New Roman" w:hAnsi="Times New Roman" w:cs="Times New Roman"/>
          <w:b/>
          <w:bCs/>
        </w:rPr>
        <w:t xml:space="preserve"> техніки</w:t>
      </w:r>
    </w:p>
    <w:p w14:paraId="03CBF08A" w14:textId="32B9B790" w:rsidR="007E049A" w:rsidRDefault="007E049A" w:rsidP="007E049A">
      <w:pPr>
        <w:spacing w:after="0"/>
        <w:jc w:val="center"/>
        <w:rPr>
          <w:rFonts w:ascii="Times New Roman" w:hAnsi="Times New Roman" w:cs="Times New Roman"/>
          <w:b/>
          <w:bCs/>
        </w:rPr>
      </w:pPr>
      <w:commentRangeStart w:id="0"/>
      <w:r>
        <w:rPr>
          <w:rFonts w:ascii="Times New Roman" w:hAnsi="Times New Roman" w:cs="Times New Roman"/>
          <w:b/>
          <w:bCs/>
        </w:rPr>
        <w:t>(з досвіду інших громад)</w:t>
      </w:r>
      <w:commentRangeEnd w:id="0"/>
      <w:r w:rsidR="00DA18FB">
        <w:rPr>
          <w:rStyle w:val="a7"/>
        </w:rPr>
        <w:commentReference w:id="0"/>
      </w:r>
    </w:p>
    <w:p w14:paraId="69C1896A" w14:textId="77777777" w:rsidR="004165E0" w:rsidRDefault="004165E0" w:rsidP="004165E0">
      <w:pPr>
        <w:jc w:val="center"/>
        <w:rPr>
          <w:rFonts w:ascii="Times New Roman" w:hAnsi="Times New Roman" w:cs="Times New Roman"/>
          <w:b/>
          <w:bCs/>
        </w:rPr>
      </w:pPr>
    </w:p>
    <w:p w14:paraId="41F384AB" w14:textId="438BD12E" w:rsidR="001B3160" w:rsidRPr="0023566B" w:rsidRDefault="008532B6">
      <w:pPr>
        <w:rPr>
          <w:rFonts w:ascii="Times New Roman" w:hAnsi="Times New Roman" w:cs="Times New Roman"/>
          <w:b/>
          <w:bCs/>
        </w:rPr>
      </w:pPr>
      <w:r w:rsidRPr="008532B6">
        <w:rPr>
          <w:rFonts w:ascii="Times New Roman" w:hAnsi="Times New Roman" w:cs="Times New Roman"/>
          <w:b/>
          <w:bCs/>
        </w:rPr>
        <w:t>Офісний компактний багатофункціональний лазерний принтер/сканер/копір (БФ</w:t>
      </w:r>
      <w:r w:rsidR="00F23F36">
        <w:rPr>
          <w:rFonts w:ascii="Times New Roman" w:hAnsi="Times New Roman" w:cs="Times New Roman"/>
          <w:b/>
          <w:bCs/>
        </w:rPr>
        <w:t>П</w:t>
      </w:r>
      <w:r w:rsidRPr="008532B6">
        <w:rPr>
          <w:rFonts w:ascii="Times New Roman" w:hAnsi="Times New Roman" w:cs="Times New Roman"/>
          <w:b/>
          <w:bCs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13E23" w:rsidRPr="0023566B" w14:paraId="30B618EE" w14:textId="77777777" w:rsidTr="004F54B5">
        <w:tc>
          <w:tcPr>
            <w:tcW w:w="4814" w:type="dxa"/>
          </w:tcPr>
          <w:p w14:paraId="6B4FDA4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Тип МФУ</w:t>
            </w:r>
          </w:p>
        </w:tc>
        <w:tc>
          <w:tcPr>
            <w:tcW w:w="4815" w:type="dxa"/>
          </w:tcPr>
          <w:p w14:paraId="7175010C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лазерний</w:t>
            </w:r>
          </w:p>
        </w:tc>
      </w:tr>
      <w:tr w:rsidR="00413E23" w:rsidRPr="0023566B" w14:paraId="2DFD684A" w14:textId="77777777" w:rsidTr="004F54B5">
        <w:tc>
          <w:tcPr>
            <w:tcW w:w="4814" w:type="dxa"/>
          </w:tcPr>
          <w:p w14:paraId="54E727C5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Технологія друку</w:t>
            </w:r>
          </w:p>
        </w:tc>
        <w:tc>
          <w:tcPr>
            <w:tcW w:w="4815" w:type="dxa"/>
          </w:tcPr>
          <w:p w14:paraId="42ED8B1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лазерна</w:t>
            </w:r>
          </w:p>
        </w:tc>
      </w:tr>
      <w:tr w:rsidR="007107FE" w:rsidRPr="0023566B" w14:paraId="08EF70B6" w14:textId="77777777" w:rsidTr="004F54B5">
        <w:tc>
          <w:tcPr>
            <w:tcW w:w="4814" w:type="dxa"/>
          </w:tcPr>
          <w:p w14:paraId="49FB511C" w14:textId="3043673F" w:rsidR="007107FE" w:rsidRPr="0023566B" w:rsidRDefault="007107FE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107FE">
              <w:rPr>
                <w:rFonts w:ascii="Times New Roman" w:hAnsi="Times New Roman" w:cs="Times New Roman"/>
              </w:rPr>
              <w:t>ова інтерфейсу</w:t>
            </w:r>
          </w:p>
        </w:tc>
        <w:tc>
          <w:tcPr>
            <w:tcW w:w="4815" w:type="dxa"/>
          </w:tcPr>
          <w:p w14:paraId="49637E41" w14:textId="2CDAED1F" w:rsidR="007107FE" w:rsidRPr="0023566B" w:rsidRDefault="007107FE" w:rsidP="00413E23">
            <w:pPr>
              <w:rPr>
                <w:rFonts w:ascii="Times New Roman" w:hAnsi="Times New Roman" w:cs="Times New Roman"/>
              </w:rPr>
            </w:pPr>
            <w:r w:rsidRPr="007107FE">
              <w:rPr>
                <w:rFonts w:ascii="Times New Roman" w:hAnsi="Times New Roman" w:cs="Times New Roman"/>
              </w:rPr>
              <w:t>українська (бажано) або російська</w:t>
            </w:r>
          </w:p>
        </w:tc>
      </w:tr>
      <w:tr w:rsidR="007107FE" w:rsidRPr="0023566B" w14:paraId="7EE0630A" w14:textId="77777777" w:rsidTr="004F54B5">
        <w:tc>
          <w:tcPr>
            <w:tcW w:w="4814" w:type="dxa"/>
          </w:tcPr>
          <w:p w14:paraId="41AC84E9" w14:textId="6717677D" w:rsidR="007107FE" w:rsidRDefault="00A53099" w:rsidP="0071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7107FE" w:rsidRPr="007107FE">
              <w:rPr>
                <w:rFonts w:ascii="Times New Roman" w:hAnsi="Times New Roman" w:cs="Times New Roman"/>
              </w:rPr>
              <w:t>озмір БФП</w:t>
            </w:r>
          </w:p>
        </w:tc>
        <w:tc>
          <w:tcPr>
            <w:tcW w:w="4815" w:type="dxa"/>
          </w:tcPr>
          <w:p w14:paraId="37CDAFBC" w14:textId="14663FA8" w:rsidR="007107FE" w:rsidRPr="00A53099" w:rsidRDefault="007107FE" w:rsidP="00A53099">
            <w:pPr>
              <w:pStyle w:val="a6"/>
              <w:numPr>
                <w:ilvl w:val="0"/>
                <w:numId w:val="6"/>
              </w:numPr>
              <w:ind w:left="149" w:hanging="183"/>
              <w:rPr>
                <w:rFonts w:ascii="Times New Roman" w:hAnsi="Times New Roman" w:cs="Times New Roman"/>
              </w:rPr>
            </w:pPr>
            <w:r w:rsidRPr="00A53099">
              <w:rPr>
                <w:rFonts w:ascii="Times New Roman" w:hAnsi="Times New Roman" w:cs="Times New Roman"/>
              </w:rPr>
              <w:t>ширина - не більше 550 мм</w:t>
            </w:r>
          </w:p>
          <w:p w14:paraId="1273C885" w14:textId="4C56FE94" w:rsidR="007107FE" w:rsidRPr="00A53099" w:rsidRDefault="007107FE" w:rsidP="00A53099">
            <w:pPr>
              <w:pStyle w:val="a6"/>
              <w:numPr>
                <w:ilvl w:val="0"/>
                <w:numId w:val="6"/>
              </w:numPr>
              <w:ind w:left="149" w:hanging="183"/>
              <w:rPr>
                <w:rFonts w:ascii="Times New Roman" w:hAnsi="Times New Roman" w:cs="Times New Roman"/>
              </w:rPr>
            </w:pPr>
            <w:r w:rsidRPr="00A53099">
              <w:rPr>
                <w:rFonts w:ascii="Times New Roman" w:hAnsi="Times New Roman" w:cs="Times New Roman"/>
              </w:rPr>
              <w:t>глибина - не більше 550 мм</w:t>
            </w:r>
          </w:p>
        </w:tc>
      </w:tr>
      <w:tr w:rsidR="00A53099" w:rsidRPr="0023566B" w14:paraId="63AA125B" w14:textId="77777777" w:rsidTr="004F54B5">
        <w:tc>
          <w:tcPr>
            <w:tcW w:w="4814" w:type="dxa"/>
          </w:tcPr>
          <w:p w14:paraId="6A4BEA14" w14:textId="364BFEED" w:rsidR="00A53099" w:rsidRDefault="00A53099" w:rsidP="007107FE">
            <w:pPr>
              <w:rPr>
                <w:rFonts w:ascii="Times New Roman" w:hAnsi="Times New Roman" w:cs="Times New Roman"/>
              </w:rPr>
            </w:pPr>
            <w:r w:rsidRPr="007107FE">
              <w:rPr>
                <w:rFonts w:ascii="Times New Roman" w:hAnsi="Times New Roman" w:cs="Times New Roman"/>
              </w:rPr>
              <w:t>Energy Star (або еквівалент) сертифікований</w:t>
            </w:r>
          </w:p>
        </w:tc>
        <w:tc>
          <w:tcPr>
            <w:tcW w:w="4815" w:type="dxa"/>
          </w:tcPr>
          <w:p w14:paraId="7D5FEA3D" w14:textId="7096BE34" w:rsidR="00A53099" w:rsidRPr="007107FE" w:rsidRDefault="00A53099" w:rsidP="00710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</w:t>
            </w:r>
          </w:p>
        </w:tc>
      </w:tr>
      <w:tr w:rsidR="00413E23" w:rsidRPr="0023566B" w14:paraId="2C14A8B4" w14:textId="77777777" w:rsidTr="004F54B5">
        <w:tc>
          <w:tcPr>
            <w:tcW w:w="4814" w:type="dxa"/>
          </w:tcPr>
          <w:p w14:paraId="0A437B62" w14:textId="629DA70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 xml:space="preserve">Максимальний </w:t>
            </w:r>
            <w:r w:rsidR="001C4F12">
              <w:rPr>
                <w:rFonts w:ascii="Times New Roman" w:hAnsi="Times New Roman" w:cs="Times New Roman"/>
              </w:rPr>
              <w:t>розмір паперу / документа</w:t>
            </w:r>
          </w:p>
        </w:tc>
        <w:tc>
          <w:tcPr>
            <w:tcW w:w="4815" w:type="dxa"/>
          </w:tcPr>
          <w:p w14:paraId="59E11CA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A4</w:t>
            </w:r>
          </w:p>
        </w:tc>
      </w:tr>
      <w:tr w:rsidR="00D8031B" w:rsidRPr="0023566B" w14:paraId="1D85C72C" w14:textId="77777777" w:rsidTr="004F54B5">
        <w:tc>
          <w:tcPr>
            <w:tcW w:w="4814" w:type="dxa"/>
          </w:tcPr>
          <w:p w14:paraId="7603D9AC" w14:textId="7EAD9AB3" w:rsidR="00D8031B" w:rsidRPr="0023566B" w:rsidRDefault="001C4F12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Параметри друку</w:t>
            </w:r>
          </w:p>
        </w:tc>
        <w:tc>
          <w:tcPr>
            <w:tcW w:w="4815" w:type="dxa"/>
          </w:tcPr>
          <w:p w14:paraId="5DCB4C09" w14:textId="0DE1A287" w:rsidR="001C4F12" w:rsidRPr="001C4F12" w:rsidRDefault="001C4F12" w:rsidP="001C4F12">
            <w:pPr>
              <w:pStyle w:val="a6"/>
              <w:numPr>
                <w:ilvl w:val="0"/>
                <w:numId w:val="5"/>
              </w:numPr>
              <w:ind w:left="135" w:hanging="184"/>
              <w:rPr>
                <w:rFonts w:ascii="Times New Roman" w:hAnsi="Times New Roman" w:cs="Times New Roman"/>
              </w:rPr>
            </w:pPr>
            <w:r w:rsidRPr="001C4F12">
              <w:rPr>
                <w:rFonts w:ascii="Times New Roman" w:hAnsi="Times New Roman" w:cs="Times New Roman"/>
              </w:rPr>
              <w:t xml:space="preserve">максимальна роздільна здатність не менше 1200 х 1200 dpi </w:t>
            </w:r>
          </w:p>
          <w:p w14:paraId="1E6B83B5" w14:textId="6F4D7224" w:rsidR="00D8031B" w:rsidRPr="001C4F12" w:rsidRDefault="00D8031B" w:rsidP="001C4F12">
            <w:pPr>
              <w:pStyle w:val="a6"/>
              <w:numPr>
                <w:ilvl w:val="0"/>
                <w:numId w:val="5"/>
              </w:numPr>
              <w:ind w:left="135" w:hanging="184"/>
              <w:rPr>
                <w:rFonts w:ascii="Times New Roman" w:hAnsi="Times New Roman" w:cs="Times New Roman"/>
              </w:rPr>
            </w:pPr>
            <w:r w:rsidRPr="001C4F12">
              <w:rPr>
                <w:rFonts w:ascii="Times New Roman" w:hAnsi="Times New Roman" w:cs="Times New Roman"/>
              </w:rPr>
              <w:t>автоматичний двосторонній друк</w:t>
            </w:r>
          </w:p>
          <w:p w14:paraId="6DB18540" w14:textId="77777777" w:rsidR="00D8031B" w:rsidRDefault="00D8031B" w:rsidP="001C4F12">
            <w:pPr>
              <w:pStyle w:val="a6"/>
              <w:numPr>
                <w:ilvl w:val="0"/>
                <w:numId w:val="5"/>
              </w:numPr>
              <w:ind w:left="135" w:hanging="184"/>
              <w:rPr>
                <w:rFonts w:ascii="Times New Roman" w:hAnsi="Times New Roman" w:cs="Times New Roman"/>
              </w:rPr>
            </w:pPr>
            <w:r w:rsidRPr="001C4F12">
              <w:rPr>
                <w:rFonts w:ascii="Times New Roman" w:hAnsi="Times New Roman" w:cs="Times New Roman"/>
              </w:rPr>
              <w:t>автоматичний пристрій подачі документів</w:t>
            </w:r>
          </w:p>
          <w:p w14:paraId="0CC28570" w14:textId="6EB113AA" w:rsidR="001C4F12" w:rsidRPr="001C4F12" w:rsidRDefault="001C4F12" w:rsidP="001C4F12">
            <w:pPr>
              <w:pStyle w:val="a6"/>
              <w:numPr>
                <w:ilvl w:val="0"/>
                <w:numId w:val="5"/>
              </w:numPr>
              <w:ind w:left="135" w:hanging="1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виходу першої сторінки не більше 8 сек</w:t>
            </w:r>
          </w:p>
        </w:tc>
      </w:tr>
      <w:tr w:rsidR="00413E23" w:rsidRPr="0023566B" w14:paraId="6B8B20CB" w14:textId="77777777" w:rsidTr="004F54B5">
        <w:tc>
          <w:tcPr>
            <w:tcW w:w="4814" w:type="dxa"/>
          </w:tcPr>
          <w:p w14:paraId="7BF69491" w14:textId="410DEEA3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Швидкість друку</w:t>
            </w:r>
            <w:r w:rsidR="00160EE8">
              <w:rPr>
                <w:rFonts w:ascii="Times New Roman" w:hAnsi="Times New Roman" w:cs="Times New Roman"/>
              </w:rPr>
              <w:t xml:space="preserve"> / копіювання / сканування</w:t>
            </w:r>
          </w:p>
        </w:tc>
        <w:tc>
          <w:tcPr>
            <w:tcW w:w="4815" w:type="dxa"/>
          </w:tcPr>
          <w:p w14:paraId="3DAE8758" w14:textId="6CC70AE8" w:rsidR="00413E23" w:rsidRPr="0023566B" w:rsidRDefault="00160EE8" w:rsidP="00413E23">
            <w:pPr>
              <w:rPr>
                <w:rFonts w:ascii="Times New Roman" w:hAnsi="Times New Roman" w:cs="Times New Roman"/>
              </w:rPr>
            </w:pPr>
            <w:r w:rsidRPr="00160EE8">
              <w:rPr>
                <w:rFonts w:ascii="Times New Roman" w:hAnsi="Times New Roman" w:cs="Times New Roman"/>
              </w:rPr>
              <w:t>не менше 30/30/30 ppm</w:t>
            </w:r>
          </w:p>
        </w:tc>
      </w:tr>
      <w:tr w:rsidR="00413E23" w:rsidRPr="0023566B" w14:paraId="61573FB9" w14:textId="77777777" w:rsidTr="004F54B5">
        <w:tc>
          <w:tcPr>
            <w:tcW w:w="4814" w:type="dxa"/>
          </w:tcPr>
          <w:p w14:paraId="2AE8759A" w14:textId="5D995EF9" w:rsidR="00413E23" w:rsidRPr="0023566B" w:rsidRDefault="001C4F12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Параметри копіювання</w:t>
            </w:r>
            <w:r w:rsidR="00413E23" w:rsidRPr="002356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15" w:type="dxa"/>
          </w:tcPr>
          <w:p w14:paraId="57C0B436" w14:textId="4A08D3C0" w:rsidR="00413E23" w:rsidRPr="00114BF8" w:rsidRDefault="00114BF8" w:rsidP="00114BF8">
            <w:pPr>
              <w:pStyle w:val="a6"/>
              <w:numPr>
                <w:ilvl w:val="0"/>
                <w:numId w:val="4"/>
              </w:numPr>
              <w:ind w:left="43" w:hanging="77"/>
              <w:rPr>
                <w:rFonts w:ascii="Times New Roman" w:hAnsi="Times New Roman" w:cs="Times New Roman"/>
              </w:rPr>
            </w:pPr>
            <w:r w:rsidRPr="00114BF8">
              <w:rPr>
                <w:rFonts w:ascii="Times New Roman" w:hAnsi="Times New Roman" w:cs="Times New Roman"/>
              </w:rPr>
              <w:t xml:space="preserve">максимальна роздільна здатність копіювання </w:t>
            </w:r>
            <w:r w:rsidR="00160EE8" w:rsidRPr="00114BF8">
              <w:rPr>
                <w:rFonts w:ascii="Times New Roman" w:hAnsi="Times New Roman" w:cs="Times New Roman"/>
              </w:rPr>
              <w:t xml:space="preserve">не менше </w:t>
            </w:r>
            <w:r w:rsidR="00413E23" w:rsidRPr="00114BF8">
              <w:rPr>
                <w:rFonts w:ascii="Times New Roman" w:hAnsi="Times New Roman" w:cs="Times New Roman"/>
              </w:rPr>
              <w:t>600 x 600</w:t>
            </w:r>
            <w:r w:rsidRPr="00114BF8">
              <w:rPr>
                <w:rFonts w:ascii="Times New Roman" w:hAnsi="Times New Roman" w:cs="Times New Roman"/>
              </w:rPr>
              <w:t xml:space="preserve"> dpi</w:t>
            </w:r>
          </w:p>
          <w:p w14:paraId="4336DB05" w14:textId="29AAD98A" w:rsidR="00114BF8" w:rsidRPr="00114BF8" w:rsidRDefault="00114BF8" w:rsidP="00114BF8">
            <w:pPr>
              <w:pStyle w:val="a6"/>
              <w:numPr>
                <w:ilvl w:val="0"/>
                <w:numId w:val="4"/>
              </w:numPr>
              <w:ind w:left="43" w:hanging="77"/>
              <w:rPr>
                <w:rFonts w:ascii="Times New Roman" w:hAnsi="Times New Roman" w:cs="Times New Roman"/>
              </w:rPr>
            </w:pPr>
            <w:r w:rsidRPr="00114BF8">
              <w:rPr>
                <w:rFonts w:ascii="Times New Roman" w:hAnsi="Times New Roman" w:cs="Times New Roman"/>
              </w:rPr>
              <w:t>автоматичний пристрій подачі документів</w:t>
            </w:r>
          </w:p>
          <w:p w14:paraId="32F44DBE" w14:textId="072C3C7C" w:rsidR="00114BF8" w:rsidRPr="00114BF8" w:rsidRDefault="00114BF8" w:rsidP="00114BF8">
            <w:pPr>
              <w:pStyle w:val="a6"/>
              <w:numPr>
                <w:ilvl w:val="0"/>
                <w:numId w:val="4"/>
              </w:numPr>
              <w:ind w:left="43" w:hanging="77"/>
              <w:rPr>
                <w:rFonts w:ascii="Times New Roman" w:hAnsi="Times New Roman" w:cs="Times New Roman"/>
              </w:rPr>
            </w:pPr>
            <w:r w:rsidRPr="00114BF8">
              <w:rPr>
                <w:rFonts w:ascii="Times New Roman" w:hAnsi="Times New Roman" w:cs="Times New Roman"/>
              </w:rPr>
              <w:t>автоматичне дуплексне копіювання</w:t>
            </w:r>
          </w:p>
        </w:tc>
      </w:tr>
      <w:tr w:rsidR="00D8031B" w:rsidRPr="0023566B" w14:paraId="4789B14D" w14:textId="77777777" w:rsidTr="004F54B5">
        <w:tc>
          <w:tcPr>
            <w:tcW w:w="4814" w:type="dxa"/>
          </w:tcPr>
          <w:p w14:paraId="700D4B08" w14:textId="5ADA3FA1" w:rsidR="00D8031B" w:rsidRPr="0023566B" w:rsidRDefault="007107FE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Параметри с</w:t>
            </w:r>
            <w:r w:rsidR="00114BF8">
              <w:rPr>
                <w:rFonts w:ascii="Times New Roman" w:hAnsi="Times New Roman" w:cs="Times New Roman"/>
              </w:rPr>
              <w:t>канування</w:t>
            </w:r>
          </w:p>
        </w:tc>
        <w:tc>
          <w:tcPr>
            <w:tcW w:w="4815" w:type="dxa"/>
          </w:tcPr>
          <w:p w14:paraId="352A76F2" w14:textId="79E73216" w:rsidR="007107FE" w:rsidRDefault="00D8031B" w:rsidP="00D8031B">
            <w:pPr>
              <w:tabs>
                <w:tab w:val="left" w:pos="43"/>
                <w:tab w:val="left" w:pos="135"/>
              </w:tabs>
              <w:rPr>
                <w:rFonts w:ascii="Times New Roman" w:hAnsi="Times New Roman" w:cs="Times New Roman"/>
              </w:rPr>
            </w:pPr>
            <w:r w:rsidRPr="00D8031B">
              <w:rPr>
                <w:rFonts w:ascii="Times New Roman" w:hAnsi="Times New Roman" w:cs="Times New Roman"/>
              </w:rPr>
              <w:t>-</w:t>
            </w:r>
            <w:r w:rsidRPr="00D8031B">
              <w:rPr>
                <w:rFonts w:ascii="Times New Roman" w:hAnsi="Times New Roman" w:cs="Times New Roman"/>
              </w:rPr>
              <w:tab/>
            </w:r>
            <w:r w:rsidR="007107FE">
              <w:rPr>
                <w:rFonts w:ascii="Times New Roman" w:hAnsi="Times New Roman" w:cs="Times New Roman"/>
              </w:rPr>
              <w:t>м</w:t>
            </w:r>
            <w:r w:rsidR="007107FE" w:rsidRPr="007107FE">
              <w:rPr>
                <w:rFonts w:ascii="Times New Roman" w:hAnsi="Times New Roman" w:cs="Times New Roman"/>
              </w:rPr>
              <w:t xml:space="preserve">аксимальна роздільна здатність сканера, </w:t>
            </w:r>
            <w:r w:rsidR="007107FE">
              <w:rPr>
                <w:rFonts w:ascii="Times New Roman" w:hAnsi="Times New Roman" w:cs="Times New Roman"/>
              </w:rPr>
              <w:t xml:space="preserve">не менше 600 х 600 </w:t>
            </w:r>
            <w:r w:rsidR="007107FE" w:rsidRPr="007107FE">
              <w:rPr>
                <w:rFonts w:ascii="Times New Roman" w:hAnsi="Times New Roman" w:cs="Times New Roman"/>
              </w:rPr>
              <w:t>dpi</w:t>
            </w:r>
          </w:p>
          <w:p w14:paraId="540A329F" w14:textId="5664E270" w:rsidR="00D8031B" w:rsidRPr="00D8031B" w:rsidRDefault="007107FE" w:rsidP="00D8031B">
            <w:pPr>
              <w:tabs>
                <w:tab w:val="left" w:pos="43"/>
                <w:tab w:val="left" w:pos="1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D8031B" w:rsidRPr="00D8031B">
              <w:rPr>
                <w:rFonts w:ascii="Times New Roman" w:hAnsi="Times New Roman" w:cs="Times New Roman"/>
              </w:rPr>
              <w:t>автоматичний пристрій подачі документів</w:t>
            </w:r>
          </w:p>
          <w:p w14:paraId="2644E504" w14:textId="0F9B6F35" w:rsidR="00D8031B" w:rsidRPr="00D8031B" w:rsidRDefault="00D8031B" w:rsidP="00D8031B">
            <w:pPr>
              <w:tabs>
                <w:tab w:val="left" w:pos="43"/>
                <w:tab w:val="left" w:pos="135"/>
              </w:tabs>
              <w:rPr>
                <w:rFonts w:ascii="Times New Roman" w:hAnsi="Times New Roman" w:cs="Times New Roman"/>
              </w:rPr>
            </w:pPr>
            <w:r w:rsidRPr="00D8031B">
              <w:rPr>
                <w:rFonts w:ascii="Times New Roman" w:hAnsi="Times New Roman" w:cs="Times New Roman"/>
              </w:rPr>
              <w:t>-</w:t>
            </w:r>
            <w:r w:rsidRPr="00D8031B">
              <w:rPr>
                <w:rFonts w:ascii="Times New Roman" w:hAnsi="Times New Roman" w:cs="Times New Roman"/>
              </w:rPr>
              <w:tab/>
              <w:t>автоматичне дуплексне сканування</w:t>
            </w:r>
          </w:p>
          <w:p w14:paraId="49045DA7" w14:textId="1E49EDF3" w:rsidR="00D8031B" w:rsidRDefault="00D8031B" w:rsidP="00114BF8">
            <w:pPr>
              <w:tabs>
                <w:tab w:val="left" w:pos="43"/>
                <w:tab w:val="left" w:pos="135"/>
              </w:tabs>
              <w:rPr>
                <w:rFonts w:ascii="Times New Roman" w:hAnsi="Times New Roman" w:cs="Times New Roman"/>
              </w:rPr>
            </w:pPr>
            <w:r w:rsidRPr="00D8031B">
              <w:rPr>
                <w:rFonts w:ascii="Times New Roman" w:hAnsi="Times New Roman" w:cs="Times New Roman"/>
              </w:rPr>
              <w:t>-</w:t>
            </w:r>
            <w:r w:rsidRPr="00D8031B">
              <w:rPr>
                <w:rFonts w:ascii="Times New Roman" w:hAnsi="Times New Roman" w:cs="Times New Roman"/>
              </w:rPr>
              <w:tab/>
              <w:t>кольорове сканування</w:t>
            </w:r>
          </w:p>
        </w:tc>
      </w:tr>
      <w:tr w:rsidR="00413E23" w:rsidRPr="0023566B" w14:paraId="2042DDC5" w14:textId="77777777" w:rsidTr="004F54B5">
        <w:tc>
          <w:tcPr>
            <w:tcW w:w="4814" w:type="dxa"/>
          </w:tcPr>
          <w:p w14:paraId="51F94A8D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Інтерфейси</w:t>
            </w:r>
          </w:p>
        </w:tc>
        <w:tc>
          <w:tcPr>
            <w:tcW w:w="4815" w:type="dxa"/>
          </w:tcPr>
          <w:p w14:paraId="63ADDEA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Ethernet, Wi-Fi, USB</w:t>
            </w:r>
          </w:p>
        </w:tc>
      </w:tr>
      <w:tr w:rsidR="00160EE8" w:rsidRPr="0023566B" w14:paraId="01FC8047" w14:textId="77777777" w:rsidTr="004F54B5">
        <w:tc>
          <w:tcPr>
            <w:tcW w:w="4814" w:type="dxa"/>
          </w:tcPr>
          <w:p w14:paraId="4D2E9B2D" w14:textId="0D797D07" w:rsidR="00160EE8" w:rsidRPr="0023566B" w:rsidRDefault="00160EE8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Підключення</w:t>
            </w:r>
          </w:p>
        </w:tc>
        <w:tc>
          <w:tcPr>
            <w:tcW w:w="4815" w:type="dxa"/>
          </w:tcPr>
          <w:p w14:paraId="40FF3817" w14:textId="4C395399" w:rsidR="00160EE8" w:rsidRDefault="00160EE8" w:rsidP="00160EE8">
            <w:pPr>
              <w:pStyle w:val="a6"/>
              <w:numPr>
                <w:ilvl w:val="0"/>
                <w:numId w:val="2"/>
              </w:numPr>
              <w:ind w:left="43" w:hanging="110"/>
              <w:rPr>
                <w:rFonts w:ascii="Times New Roman" w:hAnsi="Times New Roman" w:cs="Times New Roman"/>
              </w:rPr>
            </w:pPr>
            <w:r w:rsidRPr="00160EE8">
              <w:rPr>
                <w:rFonts w:ascii="Times New Roman" w:hAnsi="Times New Roman" w:cs="Times New Roman"/>
              </w:rPr>
              <w:t>мережевий патч-кабель (принаймні - CAT5e RJ45 UTP, довжина - не менше 3м)</w:t>
            </w:r>
          </w:p>
          <w:p w14:paraId="2A876926" w14:textId="5FDB2C4D" w:rsidR="00160EE8" w:rsidRDefault="00160EE8" w:rsidP="00160EE8">
            <w:pPr>
              <w:pStyle w:val="a6"/>
              <w:numPr>
                <w:ilvl w:val="0"/>
                <w:numId w:val="2"/>
              </w:numPr>
              <w:ind w:left="43" w:hanging="110"/>
              <w:rPr>
                <w:rFonts w:ascii="Times New Roman" w:hAnsi="Times New Roman" w:cs="Times New Roman"/>
              </w:rPr>
            </w:pPr>
            <w:r w:rsidRPr="00160EE8">
              <w:rPr>
                <w:rFonts w:ascii="Times New Roman" w:hAnsi="Times New Roman" w:cs="Times New Roman"/>
              </w:rPr>
              <w:t>USB-кабель (сумісний з USB-портом БФП)</w:t>
            </w:r>
          </w:p>
          <w:p w14:paraId="1003EF35" w14:textId="00573771" w:rsidR="00160EE8" w:rsidRPr="0023566B" w:rsidRDefault="00160EE8" w:rsidP="00160EE8">
            <w:pPr>
              <w:pStyle w:val="a6"/>
              <w:numPr>
                <w:ilvl w:val="0"/>
                <w:numId w:val="2"/>
              </w:numPr>
              <w:ind w:left="43" w:hanging="110"/>
              <w:rPr>
                <w:rFonts w:ascii="Times New Roman" w:hAnsi="Times New Roman" w:cs="Times New Roman"/>
              </w:rPr>
            </w:pPr>
            <w:r w:rsidRPr="00160EE8">
              <w:rPr>
                <w:rFonts w:ascii="Times New Roman" w:hAnsi="Times New Roman" w:cs="Times New Roman"/>
              </w:rPr>
              <w:t>шнур живлення (Shuko)</w:t>
            </w:r>
          </w:p>
        </w:tc>
      </w:tr>
      <w:tr w:rsidR="00D8031B" w:rsidRPr="0023566B" w14:paraId="08273F48" w14:textId="77777777" w:rsidTr="004F54B5">
        <w:tc>
          <w:tcPr>
            <w:tcW w:w="4814" w:type="dxa"/>
          </w:tcPr>
          <w:p w14:paraId="2C104896" w14:textId="736B28F2" w:rsidR="00D8031B" w:rsidRDefault="00D8031B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Картриджі</w:t>
            </w:r>
          </w:p>
        </w:tc>
        <w:tc>
          <w:tcPr>
            <w:tcW w:w="4815" w:type="dxa"/>
          </w:tcPr>
          <w:p w14:paraId="1951F92A" w14:textId="763F66B4" w:rsidR="00D8031B" w:rsidRPr="00D8031B" w:rsidRDefault="00D8031B" w:rsidP="00D8031B">
            <w:pPr>
              <w:pStyle w:val="a6"/>
              <w:numPr>
                <w:ilvl w:val="0"/>
                <w:numId w:val="3"/>
              </w:numPr>
              <w:tabs>
                <w:tab w:val="left" w:pos="43"/>
              </w:tabs>
              <w:ind w:left="43" w:hanging="77"/>
              <w:rPr>
                <w:rFonts w:ascii="Times New Roman" w:hAnsi="Times New Roman" w:cs="Times New Roman"/>
              </w:rPr>
            </w:pPr>
            <w:r w:rsidRPr="00D8031B">
              <w:rPr>
                <w:rFonts w:ascii="Times New Roman" w:hAnsi="Times New Roman" w:cs="Times New Roman"/>
              </w:rPr>
              <w:t>2 картриджі для забезпечення друку не менше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031B">
              <w:rPr>
                <w:rFonts w:ascii="Times New Roman" w:hAnsi="Times New Roman" w:cs="Times New Roman"/>
              </w:rPr>
              <w:t>4000 сторінок</w:t>
            </w:r>
          </w:p>
          <w:p w14:paraId="07BD670E" w14:textId="2CF69E81" w:rsidR="00D8031B" w:rsidRPr="00D8031B" w:rsidRDefault="00D8031B" w:rsidP="00D8031B">
            <w:pPr>
              <w:pStyle w:val="a6"/>
              <w:numPr>
                <w:ilvl w:val="0"/>
                <w:numId w:val="3"/>
              </w:numPr>
              <w:tabs>
                <w:tab w:val="left" w:pos="43"/>
              </w:tabs>
              <w:ind w:left="326"/>
              <w:rPr>
                <w:rFonts w:ascii="Times New Roman" w:hAnsi="Times New Roman" w:cs="Times New Roman"/>
              </w:rPr>
            </w:pPr>
            <w:r w:rsidRPr="00D8031B">
              <w:rPr>
                <w:rFonts w:ascii="Times New Roman" w:hAnsi="Times New Roman" w:cs="Times New Roman"/>
              </w:rPr>
              <w:t>всі картриджі повинні бути оригінальними</w:t>
            </w:r>
          </w:p>
        </w:tc>
      </w:tr>
      <w:tr w:rsidR="00413E23" w:rsidRPr="0023566B" w14:paraId="352AF730" w14:textId="77777777" w:rsidTr="004F54B5">
        <w:tc>
          <w:tcPr>
            <w:tcW w:w="4814" w:type="dxa"/>
          </w:tcPr>
          <w:p w14:paraId="5F5E0873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Рівень шуму</w:t>
            </w:r>
          </w:p>
        </w:tc>
        <w:tc>
          <w:tcPr>
            <w:tcW w:w="4815" w:type="dxa"/>
          </w:tcPr>
          <w:p w14:paraId="357719F1" w14:textId="2AFA26D1" w:rsidR="00413E23" w:rsidRPr="0023566B" w:rsidRDefault="00160EE8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60EE8">
              <w:rPr>
                <w:rFonts w:ascii="Times New Roman" w:hAnsi="Times New Roman" w:cs="Times New Roman"/>
              </w:rPr>
              <w:t>е більше 55 дБА (режим роботи) / 30 дБА (режим очікування)</w:t>
            </w:r>
          </w:p>
        </w:tc>
      </w:tr>
    </w:tbl>
    <w:p w14:paraId="77B972C9" w14:textId="77777777" w:rsidR="00413E23" w:rsidRPr="0023566B" w:rsidRDefault="00413E23" w:rsidP="00413E23">
      <w:pPr>
        <w:rPr>
          <w:rFonts w:ascii="Times New Roman" w:eastAsia="Times New Roman" w:hAnsi="Times New Roman" w:cs="Times New Roman"/>
        </w:rPr>
      </w:pPr>
    </w:p>
    <w:p w14:paraId="20759117" w14:textId="3FC79A9E" w:rsidR="00413E23" w:rsidRPr="0023566B" w:rsidRDefault="00835EDE" w:rsidP="00413E23">
      <w:pPr>
        <w:rPr>
          <w:rFonts w:ascii="Times New Roman" w:eastAsia="Times New Roman" w:hAnsi="Times New Roman" w:cs="Times New Roman"/>
          <w:b/>
          <w:bCs/>
        </w:rPr>
      </w:pPr>
      <w:r w:rsidRPr="0023566B">
        <w:rPr>
          <w:rFonts w:ascii="Times New Roman" w:eastAsia="Times New Roman" w:hAnsi="Times New Roman" w:cs="Times New Roman"/>
          <w:b/>
          <w:bCs/>
        </w:rPr>
        <w:t>Ноутбук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413E23" w:rsidRPr="0023566B" w14:paraId="5CCC8705" w14:textId="77777777" w:rsidTr="004F54B5">
        <w:tc>
          <w:tcPr>
            <w:tcW w:w="4814" w:type="dxa"/>
          </w:tcPr>
          <w:p w14:paraId="3765D41E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Діагональ дисплея</w:t>
            </w:r>
          </w:p>
        </w:tc>
        <w:tc>
          <w:tcPr>
            <w:tcW w:w="4815" w:type="dxa"/>
          </w:tcPr>
          <w:p w14:paraId="5887622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15.6"</w:t>
            </w:r>
          </w:p>
        </w:tc>
      </w:tr>
      <w:tr w:rsidR="00413E23" w:rsidRPr="0023566B" w14:paraId="6883A290" w14:textId="77777777" w:rsidTr="004F54B5">
        <w:tc>
          <w:tcPr>
            <w:tcW w:w="4814" w:type="dxa"/>
          </w:tcPr>
          <w:p w14:paraId="2D64AE66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Роздільна здатність</w:t>
            </w:r>
          </w:p>
        </w:tc>
        <w:tc>
          <w:tcPr>
            <w:tcW w:w="4815" w:type="dxa"/>
          </w:tcPr>
          <w:p w14:paraId="0A8341E5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1920х1080 (FullHD)</w:t>
            </w:r>
          </w:p>
        </w:tc>
      </w:tr>
      <w:tr w:rsidR="00413E23" w:rsidRPr="0023566B" w14:paraId="2291BE60" w14:textId="77777777" w:rsidTr="004F54B5">
        <w:tc>
          <w:tcPr>
            <w:tcW w:w="4814" w:type="dxa"/>
          </w:tcPr>
          <w:p w14:paraId="1D006D3E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Поверхня екрану</w:t>
            </w:r>
          </w:p>
        </w:tc>
        <w:tc>
          <w:tcPr>
            <w:tcW w:w="4815" w:type="dxa"/>
          </w:tcPr>
          <w:p w14:paraId="346BB1D3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матова</w:t>
            </w:r>
          </w:p>
        </w:tc>
      </w:tr>
      <w:tr w:rsidR="00413E23" w:rsidRPr="0023566B" w14:paraId="5AD8C3CC" w14:textId="77777777" w:rsidTr="004F54B5">
        <w:tc>
          <w:tcPr>
            <w:tcW w:w="4814" w:type="dxa"/>
          </w:tcPr>
          <w:p w14:paraId="4C4130BB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Тип матриці</w:t>
            </w:r>
          </w:p>
        </w:tc>
        <w:tc>
          <w:tcPr>
            <w:tcW w:w="4815" w:type="dxa"/>
          </w:tcPr>
          <w:p w14:paraId="7BF75730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IPS</w:t>
            </w:r>
          </w:p>
        </w:tc>
      </w:tr>
      <w:tr w:rsidR="00413E23" w:rsidRPr="0023566B" w14:paraId="408ECCC5" w14:textId="77777777" w:rsidTr="004F54B5">
        <w:tc>
          <w:tcPr>
            <w:tcW w:w="4814" w:type="dxa"/>
          </w:tcPr>
          <w:p w14:paraId="48DC5096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Частота оновлення екрану</w:t>
            </w:r>
          </w:p>
        </w:tc>
        <w:tc>
          <w:tcPr>
            <w:tcW w:w="4815" w:type="dxa"/>
          </w:tcPr>
          <w:p w14:paraId="470C5E69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60Hz</w:t>
            </w:r>
          </w:p>
        </w:tc>
      </w:tr>
      <w:tr w:rsidR="00413E23" w:rsidRPr="0023566B" w14:paraId="3F4DF4F1" w14:textId="77777777" w:rsidTr="004F54B5">
        <w:tc>
          <w:tcPr>
            <w:tcW w:w="4814" w:type="dxa"/>
          </w:tcPr>
          <w:p w14:paraId="41526740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Покоління процесора AMD</w:t>
            </w:r>
          </w:p>
        </w:tc>
        <w:tc>
          <w:tcPr>
            <w:tcW w:w="4815" w:type="dxa"/>
          </w:tcPr>
          <w:p w14:paraId="114FD93F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Zen+ (2-е покоління)</w:t>
            </w:r>
          </w:p>
        </w:tc>
      </w:tr>
      <w:tr w:rsidR="00413E23" w:rsidRPr="0023566B" w14:paraId="1E944675" w14:textId="77777777" w:rsidTr="004F54B5">
        <w:tc>
          <w:tcPr>
            <w:tcW w:w="4814" w:type="dxa"/>
          </w:tcPr>
          <w:p w14:paraId="2CBA9E17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Процесор</w:t>
            </w:r>
          </w:p>
        </w:tc>
        <w:tc>
          <w:tcPr>
            <w:tcW w:w="4815" w:type="dxa"/>
          </w:tcPr>
          <w:p w14:paraId="0E4F9859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AMD Ryzen 3 3250U (2.6-3.5GHz)</w:t>
            </w:r>
          </w:p>
        </w:tc>
      </w:tr>
      <w:tr w:rsidR="00413E23" w:rsidRPr="0023566B" w14:paraId="0094A938" w14:textId="77777777" w:rsidTr="004F54B5">
        <w:tc>
          <w:tcPr>
            <w:tcW w:w="4814" w:type="dxa"/>
          </w:tcPr>
          <w:p w14:paraId="395FABDB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Кількість ядер процесора</w:t>
            </w:r>
          </w:p>
        </w:tc>
        <w:tc>
          <w:tcPr>
            <w:tcW w:w="4815" w:type="dxa"/>
          </w:tcPr>
          <w:p w14:paraId="2650B0A0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2</w:t>
            </w:r>
          </w:p>
        </w:tc>
      </w:tr>
      <w:tr w:rsidR="00413E23" w:rsidRPr="0023566B" w14:paraId="11573A81" w14:textId="77777777" w:rsidTr="004F54B5">
        <w:tc>
          <w:tcPr>
            <w:tcW w:w="4814" w:type="dxa"/>
          </w:tcPr>
          <w:p w14:paraId="622C7A9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Тип оперативної пам'яті</w:t>
            </w:r>
          </w:p>
        </w:tc>
        <w:tc>
          <w:tcPr>
            <w:tcW w:w="4815" w:type="dxa"/>
          </w:tcPr>
          <w:p w14:paraId="5F6719D7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DDR4</w:t>
            </w:r>
          </w:p>
        </w:tc>
      </w:tr>
      <w:tr w:rsidR="00413E23" w:rsidRPr="0023566B" w14:paraId="1191D340" w14:textId="77777777" w:rsidTr="004F54B5">
        <w:tc>
          <w:tcPr>
            <w:tcW w:w="4814" w:type="dxa"/>
          </w:tcPr>
          <w:p w14:paraId="5A6C21D5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Кількість слотів для оперативної пам'яті</w:t>
            </w:r>
          </w:p>
        </w:tc>
        <w:tc>
          <w:tcPr>
            <w:tcW w:w="4815" w:type="dxa"/>
          </w:tcPr>
          <w:p w14:paraId="015AC059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2</w:t>
            </w:r>
          </w:p>
        </w:tc>
      </w:tr>
      <w:tr w:rsidR="00413E23" w:rsidRPr="0023566B" w14:paraId="3E959A57" w14:textId="77777777" w:rsidTr="004F54B5">
        <w:tc>
          <w:tcPr>
            <w:tcW w:w="4814" w:type="dxa"/>
          </w:tcPr>
          <w:p w14:paraId="22620B9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Об'єм оперативної пам'яті</w:t>
            </w:r>
          </w:p>
        </w:tc>
        <w:tc>
          <w:tcPr>
            <w:tcW w:w="4815" w:type="dxa"/>
          </w:tcPr>
          <w:p w14:paraId="2662FD21" w14:textId="2FBD7206" w:rsidR="00413E23" w:rsidRPr="0023566B" w:rsidRDefault="00A53099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менше </w:t>
            </w:r>
            <w:r w:rsidR="00413E23" w:rsidRPr="0023566B">
              <w:rPr>
                <w:rFonts w:ascii="Times New Roman" w:hAnsi="Times New Roman" w:cs="Times New Roman"/>
              </w:rPr>
              <w:t>8 ГБ</w:t>
            </w:r>
          </w:p>
        </w:tc>
      </w:tr>
      <w:tr w:rsidR="00413E23" w:rsidRPr="0023566B" w14:paraId="313C1400" w14:textId="77777777" w:rsidTr="004F54B5">
        <w:tc>
          <w:tcPr>
            <w:tcW w:w="4814" w:type="dxa"/>
          </w:tcPr>
          <w:p w14:paraId="0C4ED868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Типи внутрішніх накопичувачів</w:t>
            </w:r>
          </w:p>
        </w:tc>
        <w:tc>
          <w:tcPr>
            <w:tcW w:w="4815" w:type="dxa"/>
          </w:tcPr>
          <w:p w14:paraId="47D0D30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SSD</w:t>
            </w:r>
          </w:p>
        </w:tc>
      </w:tr>
      <w:tr w:rsidR="00413E23" w:rsidRPr="0023566B" w14:paraId="5BAB0608" w14:textId="77777777" w:rsidTr="004F54B5">
        <w:tc>
          <w:tcPr>
            <w:tcW w:w="4814" w:type="dxa"/>
          </w:tcPr>
          <w:p w14:paraId="68D80BC7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Об'єм SSD</w:t>
            </w:r>
          </w:p>
        </w:tc>
        <w:tc>
          <w:tcPr>
            <w:tcW w:w="4815" w:type="dxa"/>
          </w:tcPr>
          <w:p w14:paraId="4348D1F2" w14:textId="135BE556" w:rsidR="00413E23" w:rsidRPr="0023566B" w:rsidRDefault="00A53099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менше </w:t>
            </w:r>
            <w:r w:rsidR="00413E23" w:rsidRPr="0023566B">
              <w:rPr>
                <w:rFonts w:ascii="Times New Roman" w:hAnsi="Times New Roman" w:cs="Times New Roman"/>
              </w:rPr>
              <w:t>256 ГБ</w:t>
            </w:r>
          </w:p>
        </w:tc>
      </w:tr>
      <w:tr w:rsidR="00413E23" w:rsidRPr="0023566B" w14:paraId="5A367C98" w14:textId="77777777" w:rsidTr="004F54B5">
        <w:tc>
          <w:tcPr>
            <w:tcW w:w="4814" w:type="dxa"/>
          </w:tcPr>
          <w:p w14:paraId="4B1347EF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Оптичний привід</w:t>
            </w:r>
          </w:p>
        </w:tc>
        <w:tc>
          <w:tcPr>
            <w:tcW w:w="4815" w:type="dxa"/>
          </w:tcPr>
          <w:p w14:paraId="3DBB6C4C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No ODD</w:t>
            </w:r>
          </w:p>
        </w:tc>
      </w:tr>
      <w:tr w:rsidR="00413E23" w:rsidRPr="0023566B" w14:paraId="306D9B70" w14:textId="77777777" w:rsidTr="004F54B5">
        <w:tc>
          <w:tcPr>
            <w:tcW w:w="4814" w:type="dxa"/>
          </w:tcPr>
          <w:p w14:paraId="7756BD0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Кардрідер</w:t>
            </w:r>
          </w:p>
        </w:tc>
        <w:tc>
          <w:tcPr>
            <w:tcW w:w="4815" w:type="dxa"/>
          </w:tcPr>
          <w:p w14:paraId="559E2E93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Card-reader</w:t>
            </w:r>
          </w:p>
        </w:tc>
      </w:tr>
      <w:tr w:rsidR="00413E23" w:rsidRPr="0023566B" w14:paraId="2F452B3E" w14:textId="77777777" w:rsidTr="004F54B5">
        <w:tc>
          <w:tcPr>
            <w:tcW w:w="4814" w:type="dxa"/>
          </w:tcPr>
          <w:p w14:paraId="77F0EFF3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Відеокарта</w:t>
            </w:r>
          </w:p>
        </w:tc>
        <w:tc>
          <w:tcPr>
            <w:tcW w:w="4815" w:type="dxa"/>
          </w:tcPr>
          <w:p w14:paraId="71323C6E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AMD Radeon Graphics</w:t>
            </w:r>
          </w:p>
        </w:tc>
      </w:tr>
      <w:tr w:rsidR="00413E23" w:rsidRPr="0023566B" w14:paraId="4ABBF00B" w14:textId="77777777" w:rsidTr="004F54B5">
        <w:tc>
          <w:tcPr>
            <w:tcW w:w="4814" w:type="dxa"/>
          </w:tcPr>
          <w:p w14:paraId="0B98B6EE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Веб-камера</w:t>
            </w:r>
          </w:p>
        </w:tc>
        <w:tc>
          <w:tcPr>
            <w:tcW w:w="4815" w:type="dxa"/>
          </w:tcPr>
          <w:p w14:paraId="7CAE6DEC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WEB-Camera</w:t>
            </w:r>
          </w:p>
        </w:tc>
      </w:tr>
      <w:tr w:rsidR="00413E23" w:rsidRPr="0023566B" w14:paraId="2B6E2586" w14:textId="77777777" w:rsidTr="004F54B5">
        <w:tc>
          <w:tcPr>
            <w:tcW w:w="4814" w:type="dxa"/>
          </w:tcPr>
          <w:p w14:paraId="26F4B2D6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lastRenderedPageBreak/>
              <w:t>Додаткові можливості</w:t>
            </w:r>
          </w:p>
        </w:tc>
        <w:tc>
          <w:tcPr>
            <w:tcW w:w="4815" w:type="dxa"/>
          </w:tcPr>
          <w:p w14:paraId="147D713E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стереодинаміки, вбудований мікрофон</w:t>
            </w:r>
          </w:p>
        </w:tc>
      </w:tr>
      <w:tr w:rsidR="00413E23" w:rsidRPr="0023566B" w14:paraId="48725A61" w14:textId="77777777" w:rsidTr="004F54B5">
        <w:tc>
          <w:tcPr>
            <w:tcW w:w="4814" w:type="dxa"/>
          </w:tcPr>
          <w:p w14:paraId="3BA262E4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Бездротові технології</w:t>
            </w:r>
          </w:p>
        </w:tc>
        <w:tc>
          <w:tcPr>
            <w:tcW w:w="4815" w:type="dxa"/>
          </w:tcPr>
          <w:p w14:paraId="5FB89D2B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Bluetooth, Wi-Fi</w:t>
            </w:r>
          </w:p>
        </w:tc>
      </w:tr>
      <w:tr w:rsidR="00413E23" w:rsidRPr="0023566B" w14:paraId="3C33D1ED" w14:textId="77777777" w:rsidTr="004F54B5">
        <w:tc>
          <w:tcPr>
            <w:tcW w:w="4814" w:type="dxa"/>
          </w:tcPr>
          <w:p w14:paraId="66021A5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Мережевий адаптер</w:t>
            </w:r>
          </w:p>
        </w:tc>
        <w:tc>
          <w:tcPr>
            <w:tcW w:w="4815" w:type="dxa"/>
          </w:tcPr>
          <w:p w14:paraId="79B8A8E2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Gigabit Ethernet</w:t>
            </w:r>
          </w:p>
        </w:tc>
      </w:tr>
      <w:tr w:rsidR="00413E23" w:rsidRPr="0023566B" w14:paraId="7698DDDC" w14:textId="77777777" w:rsidTr="004F54B5">
        <w:tc>
          <w:tcPr>
            <w:tcW w:w="4814" w:type="dxa"/>
          </w:tcPr>
          <w:p w14:paraId="2B093343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Інтерфейси та підключення</w:t>
            </w:r>
          </w:p>
        </w:tc>
        <w:tc>
          <w:tcPr>
            <w:tcW w:w="4815" w:type="dxa"/>
          </w:tcPr>
          <w:p w14:paraId="1B0053BB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2 х USB 3.1, USB 3.1 Type-C, HDMI, Комбінований аудіороз'єм</w:t>
            </w:r>
          </w:p>
        </w:tc>
      </w:tr>
      <w:tr w:rsidR="00413E23" w:rsidRPr="0023566B" w14:paraId="08E3FEC3" w14:textId="77777777" w:rsidTr="004F54B5">
        <w:tc>
          <w:tcPr>
            <w:tcW w:w="4814" w:type="dxa"/>
          </w:tcPr>
          <w:p w14:paraId="61843236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Операційна система</w:t>
            </w:r>
          </w:p>
        </w:tc>
        <w:tc>
          <w:tcPr>
            <w:tcW w:w="4815" w:type="dxa"/>
          </w:tcPr>
          <w:p w14:paraId="27873409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Windows 10 Pro</w:t>
            </w:r>
          </w:p>
        </w:tc>
      </w:tr>
      <w:tr w:rsidR="00413E23" w:rsidRPr="0023566B" w14:paraId="60E1BD3F" w14:textId="77777777" w:rsidTr="004F54B5">
        <w:tc>
          <w:tcPr>
            <w:tcW w:w="4814" w:type="dxa"/>
          </w:tcPr>
          <w:p w14:paraId="2DB128E0" w14:textId="77777777" w:rsidR="00413E23" w:rsidRPr="0023566B" w:rsidRDefault="00413E23" w:rsidP="00413E23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Ємність батареї</w:t>
            </w:r>
          </w:p>
        </w:tc>
        <w:tc>
          <w:tcPr>
            <w:tcW w:w="4815" w:type="dxa"/>
          </w:tcPr>
          <w:p w14:paraId="0079EF66" w14:textId="2EB1E37B" w:rsidR="00413E23" w:rsidRPr="0023566B" w:rsidRDefault="00A53099" w:rsidP="00413E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менше </w:t>
            </w:r>
            <w:r w:rsidR="00413E23" w:rsidRPr="0023566B">
              <w:rPr>
                <w:rFonts w:ascii="Times New Roman" w:hAnsi="Times New Roman" w:cs="Times New Roman"/>
              </w:rPr>
              <w:t>3 cell</w:t>
            </w:r>
          </w:p>
        </w:tc>
      </w:tr>
    </w:tbl>
    <w:p w14:paraId="579ABA38" w14:textId="242D6922" w:rsidR="00413E23" w:rsidRPr="0023566B" w:rsidRDefault="00413E23" w:rsidP="00413E23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819"/>
      </w:tblGrid>
      <w:tr w:rsidR="0023566B" w:rsidRPr="0023566B" w14:paraId="47049BE6" w14:textId="77777777" w:rsidTr="0023566B">
        <w:trPr>
          <w:trHeight w:val="23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7DB5" w14:textId="77777777" w:rsidR="0023566B" w:rsidRPr="0023566B" w:rsidRDefault="0023566B" w:rsidP="0023566B">
            <w:pPr>
              <w:rPr>
                <w:rFonts w:ascii="Times New Roman" w:hAnsi="Times New Roman" w:cs="Times New Roman"/>
                <w:b/>
                <w:bCs/>
              </w:rPr>
            </w:pPr>
            <w:r w:rsidRPr="0023566B">
              <w:rPr>
                <w:rFonts w:ascii="Times New Roman" w:hAnsi="Times New Roman" w:cs="Times New Roman"/>
                <w:b/>
                <w:bCs/>
              </w:rPr>
              <w:t>Миша комп'ютерна</w:t>
            </w:r>
          </w:p>
          <w:p w14:paraId="645F5DA5" w14:textId="77777777" w:rsidR="0023566B" w:rsidRPr="0023566B" w:rsidRDefault="0023566B" w:rsidP="002356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87B6D" w14:textId="77777777" w:rsidR="0023566B" w:rsidRPr="0023566B" w:rsidRDefault="0023566B" w:rsidP="0023566B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дві основні кнопки + кнопка прокрутки з оптичним / лазерним відстеженням мін. 1000 dpi</w:t>
            </w:r>
          </w:p>
          <w:p w14:paraId="29C3E16F" w14:textId="77777777" w:rsidR="0023566B" w:rsidRPr="0023566B" w:rsidRDefault="0023566B" w:rsidP="0023566B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довжина кабелю - не менше 1,5 м. форм фактор – симетрична</w:t>
            </w:r>
          </w:p>
          <w:p w14:paraId="5AAC3B2F" w14:textId="77777777" w:rsidR="0023566B" w:rsidRPr="0023566B" w:rsidRDefault="0023566B" w:rsidP="0023566B">
            <w:pPr>
              <w:rPr>
                <w:rFonts w:ascii="Times New Roman" w:hAnsi="Times New Roman" w:cs="Times New Roman"/>
              </w:rPr>
            </w:pPr>
            <w:r w:rsidRPr="0023566B">
              <w:rPr>
                <w:rFonts w:ascii="Times New Roman" w:hAnsi="Times New Roman" w:cs="Times New Roman"/>
              </w:rPr>
              <w:t>інтерфейс підключення - USB</w:t>
            </w:r>
          </w:p>
        </w:tc>
      </w:tr>
    </w:tbl>
    <w:p w14:paraId="390FD940" w14:textId="77777777" w:rsidR="00C148D4" w:rsidRPr="0023566B" w:rsidRDefault="00C148D4" w:rsidP="008E7B68">
      <w:pPr>
        <w:shd w:val="clear" w:color="auto" w:fill="FFFFFF"/>
        <w:spacing w:after="100" w:afterAutospacing="1" w:line="540" w:lineRule="atLeast"/>
        <w:outlineLvl w:val="2"/>
        <w:rPr>
          <w:rFonts w:ascii="Times New Roman" w:hAnsi="Times New Roman" w:cs="Times New Roman"/>
          <w:lang w:val="ru-RU"/>
        </w:rPr>
      </w:pPr>
    </w:p>
    <w:sectPr w:rsidR="00C148D4" w:rsidRPr="002356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3T09:11:00Z" w:initials="PM">
    <w:p w14:paraId="4F43CA75" w14:textId="410E7757" w:rsidR="00DA18FB" w:rsidRDefault="00DA18FB">
      <w:pPr>
        <w:pStyle w:val="a8"/>
      </w:pPr>
      <w:r>
        <w:rPr>
          <w:rStyle w:val="a7"/>
        </w:rPr>
        <w:annotationRef/>
      </w:r>
      <w:r>
        <w:t xml:space="preserve">Кожна громада може/має визначитися з необхідними параметрами техніки. Вони можуть залежати від потреби облаштування робочих місць, які мають особливості/вимоги до роботи з реєстрами/базами даних, роботи з оформлення паспортних документів, для проведення виїзного обслуговування (мобільний ЦНАП, мобільна валіза) тощо.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F43CA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639DB" w16cex:dateUtc="2022-07-23T0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43CA75" w16cid:durableId="268639D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F UI Text">
    <w:altName w:val="Calibri"/>
    <w:panose1 w:val="00000500000000000000"/>
    <w:charset w:val="CC"/>
    <w:family w:val="auto"/>
    <w:pitch w:val="variable"/>
    <w:sig w:usb0="2000028F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31C0"/>
    <w:multiLevelType w:val="hybridMultilevel"/>
    <w:tmpl w:val="8E921B1C"/>
    <w:lvl w:ilvl="0" w:tplc="F0EE6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F1B92"/>
    <w:multiLevelType w:val="hybridMultilevel"/>
    <w:tmpl w:val="047A1F42"/>
    <w:lvl w:ilvl="0" w:tplc="10E0E0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058C0"/>
    <w:multiLevelType w:val="hybridMultilevel"/>
    <w:tmpl w:val="3266F748"/>
    <w:lvl w:ilvl="0" w:tplc="F0EE6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87B50"/>
    <w:multiLevelType w:val="hybridMultilevel"/>
    <w:tmpl w:val="EB98D2FE"/>
    <w:lvl w:ilvl="0" w:tplc="FF783438">
      <w:numFmt w:val="bullet"/>
      <w:lvlText w:val="-"/>
      <w:lvlJc w:val="left"/>
      <w:pPr>
        <w:ind w:left="130" w:hanging="13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964454A4">
      <w:numFmt w:val="bullet"/>
      <w:lvlText w:val="-"/>
      <w:lvlJc w:val="left"/>
      <w:pPr>
        <w:ind w:left="130" w:hanging="128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2" w:tplc="76E6C068">
      <w:numFmt w:val="bullet"/>
      <w:lvlText w:val="•"/>
      <w:lvlJc w:val="left"/>
      <w:pPr>
        <w:ind w:left="1003" w:hanging="128"/>
      </w:pPr>
      <w:rPr>
        <w:rFonts w:hint="default"/>
        <w:lang w:val="en-US" w:eastAsia="en-US" w:bidi="ar-SA"/>
      </w:rPr>
    </w:lvl>
    <w:lvl w:ilvl="3" w:tplc="CB2871C0">
      <w:numFmt w:val="bullet"/>
      <w:lvlText w:val="•"/>
      <w:lvlJc w:val="left"/>
      <w:pPr>
        <w:ind w:left="1464" w:hanging="128"/>
      </w:pPr>
      <w:rPr>
        <w:rFonts w:hint="default"/>
        <w:lang w:val="en-US" w:eastAsia="en-US" w:bidi="ar-SA"/>
      </w:rPr>
    </w:lvl>
    <w:lvl w:ilvl="4" w:tplc="774CFBE6">
      <w:numFmt w:val="bullet"/>
      <w:lvlText w:val="•"/>
      <w:lvlJc w:val="left"/>
      <w:pPr>
        <w:ind w:left="1925" w:hanging="128"/>
      </w:pPr>
      <w:rPr>
        <w:rFonts w:hint="default"/>
        <w:lang w:val="en-US" w:eastAsia="en-US" w:bidi="ar-SA"/>
      </w:rPr>
    </w:lvl>
    <w:lvl w:ilvl="5" w:tplc="56489730">
      <w:numFmt w:val="bullet"/>
      <w:lvlText w:val="•"/>
      <w:lvlJc w:val="left"/>
      <w:pPr>
        <w:ind w:left="2385" w:hanging="128"/>
      </w:pPr>
      <w:rPr>
        <w:rFonts w:hint="default"/>
        <w:lang w:val="en-US" w:eastAsia="en-US" w:bidi="ar-SA"/>
      </w:rPr>
    </w:lvl>
    <w:lvl w:ilvl="6" w:tplc="A79C81CA">
      <w:numFmt w:val="bullet"/>
      <w:lvlText w:val="•"/>
      <w:lvlJc w:val="left"/>
      <w:pPr>
        <w:ind w:left="2846" w:hanging="128"/>
      </w:pPr>
      <w:rPr>
        <w:rFonts w:hint="default"/>
        <w:lang w:val="en-US" w:eastAsia="en-US" w:bidi="ar-SA"/>
      </w:rPr>
    </w:lvl>
    <w:lvl w:ilvl="7" w:tplc="AC9685FC">
      <w:numFmt w:val="bullet"/>
      <w:lvlText w:val="•"/>
      <w:lvlJc w:val="left"/>
      <w:pPr>
        <w:ind w:left="3307" w:hanging="128"/>
      </w:pPr>
      <w:rPr>
        <w:rFonts w:hint="default"/>
        <w:lang w:val="en-US" w:eastAsia="en-US" w:bidi="ar-SA"/>
      </w:rPr>
    </w:lvl>
    <w:lvl w:ilvl="8" w:tplc="A1E668EC">
      <w:numFmt w:val="bullet"/>
      <w:lvlText w:val="•"/>
      <w:lvlJc w:val="left"/>
      <w:pPr>
        <w:ind w:left="3767" w:hanging="128"/>
      </w:pPr>
      <w:rPr>
        <w:rFonts w:hint="default"/>
        <w:lang w:val="en-US" w:eastAsia="en-US" w:bidi="ar-SA"/>
      </w:rPr>
    </w:lvl>
  </w:abstractNum>
  <w:abstractNum w:abstractNumId="4" w15:restartNumberingAfterBreak="0">
    <w:nsid w:val="63446304"/>
    <w:multiLevelType w:val="hybridMultilevel"/>
    <w:tmpl w:val="DE8E9BFE"/>
    <w:lvl w:ilvl="0" w:tplc="F0EE6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45B15"/>
    <w:multiLevelType w:val="hybridMultilevel"/>
    <w:tmpl w:val="2298AD80"/>
    <w:lvl w:ilvl="0" w:tplc="F0EE63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707838">
    <w:abstractNumId w:val="3"/>
  </w:num>
  <w:num w:numId="2" w16cid:durableId="128208540">
    <w:abstractNumId w:val="1"/>
  </w:num>
  <w:num w:numId="3" w16cid:durableId="2123724100">
    <w:abstractNumId w:val="0"/>
  </w:num>
  <w:num w:numId="4" w16cid:durableId="1179656870">
    <w:abstractNumId w:val="4"/>
  </w:num>
  <w:num w:numId="5" w16cid:durableId="1911185052">
    <w:abstractNumId w:val="2"/>
  </w:num>
  <w:num w:numId="6" w16cid:durableId="54730102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8D4"/>
    <w:rsid w:val="00114BF8"/>
    <w:rsid w:val="00160EE8"/>
    <w:rsid w:val="00186B53"/>
    <w:rsid w:val="001B3160"/>
    <w:rsid w:val="001C4F12"/>
    <w:rsid w:val="0023566B"/>
    <w:rsid w:val="00413E23"/>
    <w:rsid w:val="004165E0"/>
    <w:rsid w:val="004A69E7"/>
    <w:rsid w:val="005B6ED9"/>
    <w:rsid w:val="007107FE"/>
    <w:rsid w:val="0071352B"/>
    <w:rsid w:val="007E049A"/>
    <w:rsid w:val="00835EDE"/>
    <w:rsid w:val="008532B6"/>
    <w:rsid w:val="008C5C48"/>
    <w:rsid w:val="008E7B68"/>
    <w:rsid w:val="00A53099"/>
    <w:rsid w:val="00C148D4"/>
    <w:rsid w:val="00D8031B"/>
    <w:rsid w:val="00DA18FB"/>
    <w:rsid w:val="00F2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7195F"/>
  <w15:chartTrackingRefBased/>
  <w15:docId w15:val="{B7544F61-DA9C-4CAE-96B3-7D05A491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F UI Text" w:eastAsiaTheme="minorHAnsi" w:hAnsi="SF UI Text" w:cs="SF UI Text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8E7B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4">
    <w:name w:val="heading 4"/>
    <w:basedOn w:val="a"/>
    <w:link w:val="40"/>
    <w:uiPriority w:val="9"/>
    <w:qFormat/>
    <w:rsid w:val="008E7B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48D4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E7B6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E7B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E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semiHidden/>
    <w:unhideWhenUsed/>
    <w:rsid w:val="008E7B68"/>
    <w:rPr>
      <w:color w:val="0000FF"/>
      <w:u w:val="single"/>
    </w:rPr>
  </w:style>
  <w:style w:type="table" w:styleId="a5">
    <w:name w:val="Table Grid"/>
    <w:basedOn w:val="a1"/>
    <w:uiPriority w:val="39"/>
    <w:rsid w:val="00413E23"/>
    <w:pPr>
      <w:spacing w:after="0" w:line="240" w:lineRule="auto"/>
    </w:pPr>
    <w:rPr>
      <w:rFonts w:eastAsia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3566B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paragraph" w:styleId="a6">
    <w:name w:val="List Paragraph"/>
    <w:basedOn w:val="a"/>
    <w:uiPriority w:val="34"/>
    <w:qFormat/>
    <w:rsid w:val="00160EE8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DA18F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A18FB"/>
    <w:pPr>
      <w:spacing w:line="240" w:lineRule="auto"/>
    </w:pPr>
    <w:rPr>
      <w:sz w:val="20"/>
      <w:szCs w:val="20"/>
    </w:rPr>
  </w:style>
  <w:style w:type="character" w:customStyle="1" w:styleId="a9">
    <w:name w:val="Текст примітки Знак"/>
    <w:basedOn w:val="a0"/>
    <w:link w:val="a8"/>
    <w:uiPriority w:val="99"/>
    <w:semiHidden/>
    <w:rsid w:val="00DA18FB"/>
    <w:rPr>
      <w:sz w:val="20"/>
      <w:szCs w:val="20"/>
      <w:lang w:val="uk-U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A18FB"/>
    <w:rPr>
      <w:b/>
      <w:bCs/>
    </w:rPr>
  </w:style>
  <w:style w:type="character" w:customStyle="1" w:styleId="ab">
    <w:name w:val="Тема примітки Знак"/>
    <w:basedOn w:val="a9"/>
    <w:link w:val="aa"/>
    <w:uiPriority w:val="99"/>
    <w:semiHidden/>
    <w:rsid w:val="00DA18FB"/>
    <w:rPr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2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07580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958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1354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8570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7318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7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855623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23379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95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68585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8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60530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8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91512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2931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3272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519156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667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634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29669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7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4576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308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36533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8936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58005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21116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89648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7596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01483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6030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36196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81888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43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02270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87201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4002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2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302537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678815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20622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9602979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065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0784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3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33210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850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53620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2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0856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9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90132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700831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9265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4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20827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5530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644835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352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60990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3691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8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24187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54800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5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5511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758857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469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54995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552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3833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113823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7663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153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1189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881076">
          <w:marLeft w:val="0"/>
          <w:marRight w:val="0"/>
          <w:marTop w:val="975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350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2126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16660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9952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8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368589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579664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1919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4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616106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2751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577718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96121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4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721752">
                  <w:marLeft w:val="0"/>
                  <w:marRight w:val="0"/>
                  <w:marTop w:val="0"/>
                  <w:marBottom w:val="0"/>
                  <w:divBdr>
                    <w:top w:val="single" w:sz="6" w:space="15" w:color="ECEDED"/>
                    <w:left w:val="none" w:sz="0" w:space="0" w:color="auto"/>
                    <w:bottom w:val="single" w:sz="6" w:space="15" w:color="ECEDED"/>
                    <w:right w:val="none" w:sz="0" w:space="0" w:color="auto"/>
                  </w:divBdr>
                  <w:divsChild>
                    <w:div w:id="116956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1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Makarenko</dc:creator>
  <cp:keywords/>
  <dc:description/>
  <cp:lastModifiedBy>Petro Makarenko</cp:lastModifiedBy>
  <cp:revision>11</cp:revision>
  <dcterms:created xsi:type="dcterms:W3CDTF">2022-05-20T09:19:00Z</dcterms:created>
  <dcterms:modified xsi:type="dcterms:W3CDTF">2022-07-23T06:15:00Z</dcterms:modified>
</cp:coreProperties>
</file>