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Послуги та їх групи, типи звернень за життєвими ситуаціями, 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з якими зверталися мешканці громади до ЦНАП з перших днів після деокупації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(з досвіду відновлення роботи ЦНАП у Бучанській міській територіальній громаді Київської області) </w:t>
      </w:r>
      <w:r w:rsidDel="00000000" w:rsidR="00000000" w:rsidRPr="00000000">
        <w:rPr>
          <w:i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Реєстрація пошкодженого/знищеного майна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Розмінування будинків, прилеглих територій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Адресна допомога (продуктові набори та ліки)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Компенсаційні виплати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Житлові питання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Відновлення втрачених (пошкоджених) документів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Послуги ДРАЦС (насамперед, видача свідоцтва про смерть)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Питання працевлаштування, послуги Центру зайнятості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Отримання матеріальної допомоги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Паспортні послуги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Земельні питання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Забезпечення газовими плитами (балонами)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Потреба в генераторі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Вивіз сміття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Відновлення sim-карти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Пошук тіла в моргах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Асфальтування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Питання поліції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Волонерство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2"/>
          <w:szCs w:val="22"/>
          <w:rtl w:val="0"/>
        </w:rPr>
        <w:t xml:space="preserve">С</w:t>
      </w: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карги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Загальні питання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1077" w:right="0" w:hanging="357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Інше 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SF UI Text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1B">
      <w:pPr>
        <w:tabs>
          <w:tab w:val="left" w:pos="567"/>
        </w:tabs>
        <w:spacing w:after="0" w:line="240" w:lineRule="auto"/>
        <w:jc w:val="both"/>
        <w:rPr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Цей набір послуг та типів звернень не є вичерпним і може бути індивідуально визначеним (скоригованим/доповненим) з урахуванням ситуації та потреб мешканців конкретної територіальної громади. Висока інтенсивність звернень у цей період щодо окремих послуг (їх груп) та життєвих ситуацій може мати тимчасовий/короткостроковий характер. </w:t>
      </w:r>
    </w:p>
    <w:p w:rsidR="00000000" w:rsidDel="00000000" w:rsidP="00000000" w:rsidRDefault="00000000" w:rsidRPr="00000000" w14:paraId="0000001C">
      <w:pPr>
        <w:spacing w:after="0" w:before="12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До цього переліку не входять: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8" w:hanging="284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послуги, які надавалися в ЦНАП до початку повномасштабного вторгнення рф згідно із затвердженим міською радою переліком. З досвіду деокупованих громад, надання таких послуг поступово відновлюється за наявності персоналу, оргтехніки, отримання доступів до публічних реєстрів тощо;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568" w:hanging="284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послуги для ВПО, інші послуги, що запроваджені державою від початку повномасштабного вторгнення рф. Організації надання цих послуг необхідно приділити належну увагу.</w:t>
      </w:r>
    </w:p>
    <w:p w:rsidR="00000000" w:rsidDel="00000000" w:rsidP="00000000" w:rsidRDefault="00000000" w:rsidRPr="00000000" w14:paraId="0000001F">
      <w:pPr>
        <w:spacing w:after="0" w:before="120" w:line="240" w:lineRule="auto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З перших днів деокупації ЦНАП Бучанської громади обслуговував понад 600 відвідувачів у день (чисельність населення громади: за даними статистики – понад 62 тис. осіб, за даними громади на початок 2022 року – понад 75 тис. осіб).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SF UI Text" w:cs="SF UI Text" w:eastAsia="SF UI Text" w:hAnsi="SF UI Text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SF UI Text" w:cs="SF UI Text" w:eastAsia="SF UI Text" w:hAnsi="SF UI Text"/>
        <w:sz w:val="24"/>
        <w:szCs w:val="24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1592E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footnote text"/>
    <w:basedOn w:val="a"/>
    <w:link w:val="a4"/>
    <w:uiPriority w:val="99"/>
    <w:semiHidden w:val="1"/>
    <w:unhideWhenUsed w:val="1"/>
    <w:rsid w:val="00BB35E1"/>
    <w:pPr>
      <w:spacing w:after="0" w:line="240" w:lineRule="auto"/>
    </w:pPr>
    <w:rPr>
      <w:sz w:val="20"/>
      <w:szCs w:val="20"/>
    </w:rPr>
  </w:style>
  <w:style w:type="character" w:styleId="a4" w:customStyle="1">
    <w:name w:val="Текст виноски Знак"/>
    <w:basedOn w:val="a0"/>
    <w:link w:val="a3"/>
    <w:uiPriority w:val="99"/>
    <w:semiHidden w:val="1"/>
    <w:rsid w:val="00BB35E1"/>
    <w:rPr>
      <w:sz w:val="20"/>
      <w:szCs w:val="20"/>
    </w:rPr>
  </w:style>
  <w:style w:type="character" w:styleId="a5">
    <w:name w:val="footnote reference"/>
    <w:basedOn w:val="a0"/>
    <w:uiPriority w:val="99"/>
    <w:semiHidden w:val="1"/>
    <w:unhideWhenUsed w:val="1"/>
    <w:rsid w:val="00BB35E1"/>
    <w:rPr>
      <w:vertAlign w:val="superscript"/>
    </w:rPr>
  </w:style>
  <w:style w:type="paragraph" w:styleId="a6">
    <w:name w:val="List Paragraph"/>
    <w:basedOn w:val="a"/>
    <w:uiPriority w:val="34"/>
    <w:qFormat w:val="1"/>
    <w:rsid w:val="005B75C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LLcdU03QrOsfFPNiJwYkehKd5Q==">AMUW2mXB67zk00m3PcaJYk4VATB9qwjx2Bx5GoqgRCLVRNi3L6FXTtkSpeE67k/UPMal+6OBc7ispjZFdgTKnlRe3pHIOvA7REldSI8QlvKmS2wZ2wikMV4=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2022-08-26T09:00:00Z</dcterms:created>
  <dc:creator>kalinichenko olga</dc:creator>
</cp:coreProperties>
</file>